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FA3E5" w14:textId="1D9B890F" w:rsidR="005B5E15" w:rsidRDefault="005B5E15" w:rsidP="00DE1C70">
      <w:pPr>
        <w:spacing w:line="276" w:lineRule="auto"/>
        <w:jc w:val="right"/>
        <w:rPr>
          <w:b/>
          <w:sz w:val="22"/>
          <w:szCs w:val="22"/>
          <w:u w:val="single"/>
        </w:rPr>
      </w:pPr>
      <w:bookmarkStart w:id="0" w:name="LeeresBlatt2"/>
      <w:r w:rsidRPr="00DE1C70">
        <w:rPr>
          <w:sz w:val="22"/>
          <w:szCs w:val="22"/>
        </w:rPr>
        <w:t>Vorgangs-ID L-Bank (</w:t>
      </w:r>
      <w:r w:rsidR="00FC09D1">
        <w:rPr>
          <w:sz w:val="22"/>
          <w:szCs w:val="22"/>
        </w:rPr>
        <w:t>falls vorhanden</w:t>
      </w:r>
      <w:r w:rsidRPr="00DE1C70">
        <w:rPr>
          <w:sz w:val="22"/>
          <w:szCs w:val="22"/>
        </w:rPr>
        <w:t xml:space="preserve">)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bookmarkStart w:id="1" w:name="_GoBack"/>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bookmarkEnd w:id="1"/>
      <w:r w:rsidRPr="00276FB0">
        <w:rPr>
          <w:b/>
          <w:bCs/>
          <w:u w:val="single"/>
        </w:rPr>
        <w:fldChar w:fldCharType="end"/>
      </w:r>
    </w:p>
    <w:p w14:paraId="3EF5AC41" w14:textId="2E0FEF17" w:rsidR="005B5E15" w:rsidRDefault="005B5E15" w:rsidP="00DE1C70">
      <w:pPr>
        <w:spacing w:line="276" w:lineRule="auto"/>
        <w:jc w:val="right"/>
        <w:rPr>
          <w:b/>
          <w:sz w:val="22"/>
          <w:szCs w:val="22"/>
          <w:u w:val="single"/>
        </w:rPr>
      </w:pPr>
      <w:r w:rsidRPr="00DE1C70">
        <w:rPr>
          <w:sz w:val="22"/>
          <w:szCs w:val="22"/>
        </w:rPr>
        <w:t xml:space="preserve">Schuljahr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p>
    <w:p w14:paraId="7E1BBC5F" w14:textId="77777777" w:rsidR="005B5E15" w:rsidRDefault="005B5E15" w:rsidP="00AD54AE">
      <w:pPr>
        <w:spacing w:line="276" w:lineRule="auto"/>
        <w:jc w:val="center"/>
        <w:rPr>
          <w:b/>
          <w:sz w:val="22"/>
          <w:szCs w:val="22"/>
          <w:u w:val="single"/>
        </w:rPr>
      </w:pPr>
    </w:p>
    <w:p w14:paraId="4B53232D" w14:textId="0DB58D9A" w:rsidR="005B5E15" w:rsidRDefault="005B5E15" w:rsidP="00AD54AE">
      <w:pPr>
        <w:spacing w:line="276" w:lineRule="auto"/>
        <w:jc w:val="center"/>
        <w:rPr>
          <w:b/>
          <w:sz w:val="22"/>
          <w:szCs w:val="22"/>
          <w:u w:val="single"/>
        </w:rPr>
      </w:pPr>
    </w:p>
    <w:p w14:paraId="0905F4A9" w14:textId="77777777" w:rsidR="005F2E79" w:rsidRDefault="005F2E79" w:rsidP="00AD54AE">
      <w:pPr>
        <w:spacing w:line="276" w:lineRule="auto"/>
        <w:jc w:val="center"/>
        <w:rPr>
          <w:b/>
          <w:sz w:val="22"/>
          <w:szCs w:val="22"/>
          <w:u w:val="single"/>
        </w:rPr>
      </w:pPr>
    </w:p>
    <w:p w14:paraId="7ABE13FF" w14:textId="48BF096A" w:rsidR="00FB75A0" w:rsidRDefault="00FB75A0" w:rsidP="00AD54AE">
      <w:pPr>
        <w:spacing w:line="276" w:lineRule="auto"/>
        <w:jc w:val="center"/>
        <w:rPr>
          <w:b/>
          <w:sz w:val="22"/>
          <w:szCs w:val="22"/>
          <w:u w:val="single"/>
        </w:rPr>
      </w:pPr>
      <w:r w:rsidRPr="00FB75A0">
        <w:rPr>
          <w:b/>
          <w:sz w:val="22"/>
          <w:szCs w:val="22"/>
          <w:u w:val="single"/>
        </w:rPr>
        <w:t xml:space="preserve">Vereinbarung über die Übernahme einer ehrenamtlichen Tätigkeit </w:t>
      </w:r>
      <w:r w:rsidR="00413686">
        <w:rPr>
          <w:b/>
          <w:sz w:val="22"/>
          <w:szCs w:val="22"/>
          <w:u w:val="single"/>
        </w:rPr>
        <w:br/>
      </w:r>
      <w:r w:rsidRPr="00FB75A0">
        <w:rPr>
          <w:b/>
          <w:sz w:val="22"/>
          <w:szCs w:val="22"/>
          <w:u w:val="single"/>
        </w:rPr>
        <w:t>im Rahmen des Ganztagsbetriebs</w:t>
      </w:r>
    </w:p>
    <w:p w14:paraId="63D8F4D5" w14:textId="15357A9B" w:rsidR="003D51AC" w:rsidRDefault="003D51AC" w:rsidP="00AD54AE">
      <w:pPr>
        <w:spacing w:line="276" w:lineRule="auto"/>
        <w:jc w:val="center"/>
        <w:rPr>
          <w:b/>
          <w:sz w:val="22"/>
          <w:szCs w:val="22"/>
          <w:u w:val="single"/>
        </w:rPr>
      </w:pPr>
    </w:p>
    <w:p w14:paraId="3FAD3D03" w14:textId="3402C6C0" w:rsidR="003D51AC" w:rsidRDefault="003D51AC" w:rsidP="00AD54AE">
      <w:pPr>
        <w:spacing w:line="276" w:lineRule="auto"/>
        <w:jc w:val="center"/>
        <w:rPr>
          <w:b/>
          <w:sz w:val="22"/>
          <w:szCs w:val="22"/>
          <w:u w:val="single"/>
        </w:rPr>
      </w:pPr>
      <w:r>
        <w:rPr>
          <w:b/>
          <w:sz w:val="22"/>
          <w:szCs w:val="22"/>
          <w:u w:val="single"/>
        </w:rPr>
        <w:t>zwischen</w:t>
      </w:r>
    </w:p>
    <w:p w14:paraId="698F8844" w14:textId="77777777" w:rsidR="003D51AC" w:rsidRPr="00FB75A0" w:rsidRDefault="003D51AC" w:rsidP="00AD54AE">
      <w:pPr>
        <w:spacing w:line="276" w:lineRule="auto"/>
        <w:jc w:val="center"/>
        <w:rPr>
          <w:b/>
          <w:sz w:val="22"/>
          <w:szCs w:val="22"/>
          <w:u w:val="single"/>
        </w:rPr>
      </w:pPr>
    </w:p>
    <w:p w14:paraId="6912142C" w14:textId="6FFE5522" w:rsidR="00FB75A0" w:rsidRDefault="003D51AC" w:rsidP="00FB75A0">
      <w:pPr>
        <w:spacing w:line="276" w:lineRule="auto"/>
        <w:rPr>
          <w:sz w:val="22"/>
          <w:szCs w:val="22"/>
        </w:rPr>
      </w:pPr>
      <w:r>
        <w:rPr>
          <w:sz w:val="22"/>
          <w:szCs w:val="22"/>
        </w:rPr>
        <w:t>dem Land Baden-Württemberg</w:t>
      </w:r>
    </w:p>
    <w:p w14:paraId="0B14FB81" w14:textId="3F014AF8" w:rsidR="003D51AC" w:rsidRDefault="003D51AC" w:rsidP="00FB75A0">
      <w:pPr>
        <w:spacing w:line="276" w:lineRule="auto"/>
        <w:rPr>
          <w:sz w:val="22"/>
          <w:szCs w:val="22"/>
        </w:rPr>
      </w:pPr>
    </w:p>
    <w:p w14:paraId="2FA5F465" w14:textId="7D9C8F1F" w:rsidR="003D51AC" w:rsidRPr="00FB75A0" w:rsidRDefault="003D51AC" w:rsidP="00FB75A0">
      <w:pPr>
        <w:spacing w:line="276" w:lineRule="auto"/>
        <w:rPr>
          <w:sz w:val="22"/>
          <w:szCs w:val="22"/>
        </w:rPr>
      </w:pPr>
      <w:r>
        <w:rPr>
          <w:sz w:val="22"/>
          <w:szCs w:val="22"/>
        </w:rPr>
        <w:t>vertreten durch die Schule</w:t>
      </w:r>
    </w:p>
    <w:p w14:paraId="759CC39B" w14:textId="77777777" w:rsidR="00FB75A0" w:rsidRPr="00711724" w:rsidRDefault="00FB75A0" w:rsidP="00711724">
      <w:pPr>
        <w:autoSpaceDE w:val="0"/>
        <w:autoSpaceDN w:val="0"/>
        <w:adjustRightInd w:val="0"/>
        <w:rPr>
          <w:sz w:val="22"/>
        </w:rPr>
      </w:pPr>
    </w:p>
    <w:p w14:paraId="1A091988" w14:textId="77777777" w:rsidR="00FB75A0" w:rsidRPr="00FB75A0" w:rsidRDefault="00A26B9F" w:rsidP="00FB75A0">
      <w:pPr>
        <w:spacing w:line="276" w:lineRule="auto"/>
        <w:rPr>
          <w:sz w:val="22"/>
          <w:szCs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p>
    <w:p w14:paraId="6A253292" w14:textId="0ECBF454" w:rsidR="00711724" w:rsidRPr="00152889" w:rsidRDefault="003D51AC" w:rsidP="00711724">
      <w:pPr>
        <w:autoSpaceDE w:val="0"/>
        <w:autoSpaceDN w:val="0"/>
        <w:adjustRightInd w:val="0"/>
        <w:spacing w:after="120"/>
        <w:rPr>
          <w:rFonts w:cs="Arial"/>
          <w:bCs/>
          <w:sz w:val="22"/>
          <w:szCs w:val="22"/>
        </w:rPr>
      </w:pPr>
      <w:r w:rsidRPr="00152889">
        <w:rPr>
          <w:rFonts w:cs="Arial"/>
          <w:bCs/>
          <w:sz w:val="22"/>
          <w:szCs w:val="22"/>
        </w:rPr>
        <w:t>(Name der Schule)</w:t>
      </w:r>
    </w:p>
    <w:p w14:paraId="301205C6" w14:textId="77777777" w:rsidR="00711724" w:rsidRPr="005636C6" w:rsidRDefault="00711724" w:rsidP="00711724">
      <w:pPr>
        <w:autoSpaceDE w:val="0"/>
        <w:autoSpaceDN w:val="0"/>
        <w:adjustRightInd w:val="0"/>
        <w:rPr>
          <w:sz w:val="22"/>
        </w:rPr>
      </w:pPr>
    </w:p>
    <w:p w14:paraId="3E7444A3" w14:textId="77777777" w:rsidR="00FB75A0" w:rsidRPr="00FB75A0" w:rsidRDefault="00A26B9F" w:rsidP="00FB75A0">
      <w:pPr>
        <w:spacing w:line="276" w:lineRule="auto"/>
        <w:rPr>
          <w:sz w:val="22"/>
          <w:szCs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p>
    <w:p w14:paraId="0D79F48A" w14:textId="4A42DFFF" w:rsidR="00711724" w:rsidRPr="00152889" w:rsidRDefault="003D51AC" w:rsidP="00711724">
      <w:pPr>
        <w:autoSpaceDE w:val="0"/>
        <w:autoSpaceDN w:val="0"/>
        <w:adjustRightInd w:val="0"/>
        <w:spacing w:after="120"/>
        <w:rPr>
          <w:rFonts w:cs="Arial"/>
          <w:bCs/>
          <w:sz w:val="22"/>
          <w:szCs w:val="22"/>
        </w:rPr>
      </w:pPr>
      <w:r w:rsidRPr="00152889">
        <w:rPr>
          <w:rFonts w:cs="Arial"/>
          <w:bCs/>
          <w:sz w:val="22"/>
          <w:szCs w:val="22"/>
        </w:rPr>
        <w:t>(Name der Schulleitung)</w:t>
      </w:r>
    </w:p>
    <w:p w14:paraId="1AA70503" w14:textId="77777777" w:rsidR="00711724" w:rsidRPr="005636C6" w:rsidRDefault="00711724" w:rsidP="00711724">
      <w:pPr>
        <w:autoSpaceDE w:val="0"/>
        <w:autoSpaceDN w:val="0"/>
        <w:adjustRightInd w:val="0"/>
        <w:rPr>
          <w:sz w:val="22"/>
        </w:rPr>
      </w:pPr>
    </w:p>
    <w:p w14:paraId="14780462" w14:textId="77777777" w:rsidR="00FB75A0" w:rsidRPr="00FB75A0" w:rsidRDefault="00BA7CDC" w:rsidP="00FB75A0">
      <w:pPr>
        <w:spacing w:line="276" w:lineRule="auto"/>
        <w:rPr>
          <w:sz w:val="22"/>
          <w:szCs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A26B9F">
        <w:rPr>
          <w:b/>
          <w:bCs/>
        </w:rPr>
        <w:tab/>
      </w:r>
      <w:r w:rsidRPr="00A26B9F">
        <w:rPr>
          <w:b/>
          <w:bCs/>
        </w:rPr>
        <w:tab/>
      </w:r>
      <w:r w:rsidRPr="00A26B9F">
        <w:rPr>
          <w:b/>
          <w:bCs/>
        </w:rPr>
        <w:tab/>
      </w:r>
      <w:r w:rsidRPr="00A26B9F">
        <w:rPr>
          <w:b/>
          <w:bCs/>
        </w:rPr>
        <w:tab/>
      </w:r>
      <w:r w:rsidRPr="00A26B9F">
        <w:rPr>
          <w:b/>
          <w:bCs/>
        </w:rPr>
        <w:tab/>
      </w:r>
      <w:r w:rsidRPr="00A26B9F">
        <w:rPr>
          <w:b/>
          <w:bCs/>
        </w:rPr>
        <w:tab/>
      </w:r>
      <w:r w:rsidR="00413686">
        <w:rPr>
          <w:sz w:val="22"/>
          <w:szCs w:val="22"/>
        </w:rPr>
        <w:tab/>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FB75A0" w:rsidRPr="00FB75A0">
        <w:rPr>
          <w:sz w:val="22"/>
          <w:szCs w:val="22"/>
        </w:rPr>
        <w:t xml:space="preserve">, den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p>
    <w:p w14:paraId="5B4CD13B" w14:textId="28822C9B" w:rsidR="00FB75A0" w:rsidRPr="00FB75A0" w:rsidRDefault="00FB75A0" w:rsidP="00FB75A0">
      <w:pPr>
        <w:spacing w:line="276" w:lineRule="auto"/>
        <w:rPr>
          <w:sz w:val="22"/>
          <w:szCs w:val="22"/>
        </w:rPr>
      </w:pPr>
      <w:r w:rsidRPr="00FB75A0">
        <w:rPr>
          <w:sz w:val="22"/>
          <w:szCs w:val="22"/>
        </w:rPr>
        <w:t>(</w:t>
      </w:r>
      <w:r w:rsidR="005B37D0">
        <w:rPr>
          <w:sz w:val="22"/>
          <w:szCs w:val="22"/>
        </w:rPr>
        <w:t>Anschrift der Schule)</w:t>
      </w:r>
      <w:r w:rsidR="005B37D0">
        <w:rPr>
          <w:sz w:val="22"/>
          <w:szCs w:val="22"/>
        </w:rPr>
        <w:tab/>
      </w:r>
      <w:r w:rsidR="005B37D0">
        <w:rPr>
          <w:sz w:val="22"/>
          <w:szCs w:val="22"/>
        </w:rPr>
        <w:tab/>
      </w:r>
      <w:r w:rsidR="00413686">
        <w:rPr>
          <w:sz w:val="22"/>
          <w:szCs w:val="22"/>
        </w:rPr>
        <w:tab/>
      </w:r>
      <w:r w:rsidR="00413686">
        <w:rPr>
          <w:sz w:val="22"/>
          <w:szCs w:val="22"/>
        </w:rPr>
        <w:tab/>
      </w:r>
      <w:r w:rsidR="00413686">
        <w:rPr>
          <w:sz w:val="22"/>
          <w:szCs w:val="22"/>
        </w:rPr>
        <w:tab/>
      </w:r>
      <w:r w:rsidR="00413686" w:rsidRPr="00FB75A0">
        <w:rPr>
          <w:sz w:val="22"/>
          <w:szCs w:val="22"/>
        </w:rPr>
        <w:t>(Ort, Datum)</w:t>
      </w:r>
    </w:p>
    <w:p w14:paraId="2D03B607" w14:textId="2BFD351A" w:rsidR="00FB75A0" w:rsidRPr="00FB75A0" w:rsidRDefault="00FB75A0" w:rsidP="00FB75A0">
      <w:pPr>
        <w:spacing w:line="276" w:lineRule="auto"/>
        <w:rPr>
          <w:sz w:val="22"/>
          <w:szCs w:val="22"/>
        </w:rPr>
      </w:pPr>
    </w:p>
    <w:p w14:paraId="5AF09F2C" w14:textId="77777777" w:rsidR="00FB75A0" w:rsidRPr="00FB75A0" w:rsidRDefault="00FB75A0" w:rsidP="00FB75A0">
      <w:pPr>
        <w:spacing w:line="276" w:lineRule="auto"/>
        <w:rPr>
          <w:sz w:val="22"/>
          <w:szCs w:val="22"/>
        </w:rPr>
      </w:pPr>
    </w:p>
    <w:p w14:paraId="5C17533F" w14:textId="1553A826" w:rsidR="00FB75A0" w:rsidRPr="00FB75A0" w:rsidRDefault="00B924D8" w:rsidP="00FB75A0">
      <w:pPr>
        <w:spacing w:line="276" w:lineRule="auto"/>
        <w:rPr>
          <w:sz w:val="22"/>
          <w:szCs w:val="22"/>
        </w:rPr>
      </w:pPr>
      <w:r w:rsidRPr="00152889">
        <w:rPr>
          <w:b/>
          <w:sz w:val="22"/>
          <w:szCs w:val="22"/>
        </w:rPr>
        <w:t>und</w:t>
      </w:r>
    </w:p>
    <w:p w14:paraId="05E176D3" w14:textId="1620180B" w:rsidR="00FB75A0" w:rsidRPr="00FB75A0" w:rsidRDefault="00FB75A0" w:rsidP="00FB75A0">
      <w:pPr>
        <w:spacing w:line="276" w:lineRule="auto"/>
        <w:rPr>
          <w:sz w:val="22"/>
          <w:szCs w:val="22"/>
        </w:rPr>
      </w:pPr>
      <w:r w:rsidRPr="00FB75A0">
        <w:rPr>
          <w:sz w:val="22"/>
          <w:szCs w:val="22"/>
        </w:rPr>
        <w:t xml:space="preserve">Frau/Herrn </w:t>
      </w:r>
      <w:r w:rsidR="001B52D7" w:rsidRPr="00276FB0">
        <w:rPr>
          <w:b/>
          <w:bCs/>
          <w:u w:val="single"/>
        </w:rPr>
        <w:fldChar w:fldCharType="begin">
          <w:ffData>
            <w:name w:val="Schulname"/>
            <w:enabled/>
            <w:calcOnExit/>
            <w:textInput/>
          </w:ffData>
        </w:fldChar>
      </w:r>
      <w:r w:rsidR="001B52D7" w:rsidRPr="00276FB0">
        <w:rPr>
          <w:b/>
          <w:bCs/>
          <w:u w:val="single"/>
        </w:rPr>
        <w:instrText xml:space="preserve"> FORMTEXT </w:instrText>
      </w:r>
      <w:r w:rsidR="001B52D7" w:rsidRPr="00276FB0">
        <w:rPr>
          <w:b/>
          <w:bCs/>
          <w:u w:val="single"/>
        </w:rPr>
      </w:r>
      <w:r w:rsidR="001B52D7" w:rsidRPr="00276FB0">
        <w:rPr>
          <w:b/>
          <w:bCs/>
          <w:u w:val="single"/>
        </w:rPr>
        <w:fldChar w:fldCharType="separate"/>
      </w:r>
      <w:r w:rsidR="001B52D7" w:rsidRPr="00276FB0">
        <w:rPr>
          <w:b/>
          <w:bCs/>
          <w:noProof/>
          <w:u w:val="single"/>
        </w:rPr>
        <w:t> </w:t>
      </w:r>
      <w:r w:rsidR="001B52D7" w:rsidRPr="00276FB0">
        <w:rPr>
          <w:b/>
          <w:bCs/>
          <w:noProof/>
          <w:u w:val="single"/>
        </w:rPr>
        <w:t> </w:t>
      </w:r>
      <w:r w:rsidR="001B52D7" w:rsidRPr="00276FB0">
        <w:rPr>
          <w:b/>
          <w:bCs/>
          <w:noProof/>
          <w:u w:val="single"/>
        </w:rPr>
        <w:t> </w:t>
      </w:r>
      <w:r w:rsidR="001B52D7" w:rsidRPr="00276FB0">
        <w:rPr>
          <w:b/>
          <w:bCs/>
          <w:noProof/>
          <w:u w:val="single"/>
        </w:rPr>
        <w:t> </w:t>
      </w:r>
      <w:r w:rsidR="001B52D7" w:rsidRPr="00276FB0">
        <w:rPr>
          <w:b/>
          <w:bCs/>
          <w:noProof/>
          <w:u w:val="single"/>
        </w:rPr>
        <w:t> </w:t>
      </w:r>
      <w:r w:rsidR="001B52D7" w:rsidRPr="00276FB0">
        <w:rPr>
          <w:b/>
          <w:bCs/>
          <w:u w:val="single"/>
        </w:rPr>
        <w:fldChar w:fldCharType="end"/>
      </w:r>
      <w:r w:rsidR="005B5E15" w:rsidRPr="00DE1C70">
        <w:rPr>
          <w:bCs/>
        </w:rPr>
        <w:t xml:space="preserve"> </w:t>
      </w:r>
      <w:r w:rsidR="005B5E15">
        <w:rPr>
          <w:bCs/>
        </w:rPr>
        <w:tab/>
      </w:r>
      <w:r w:rsidR="005B5E15">
        <w:rPr>
          <w:bCs/>
        </w:rPr>
        <w:tab/>
      </w:r>
      <w:r w:rsidR="005B5E15" w:rsidRPr="00276FB0">
        <w:rPr>
          <w:b/>
          <w:bCs/>
          <w:u w:val="single"/>
        </w:rPr>
        <w:fldChar w:fldCharType="begin">
          <w:ffData>
            <w:name w:val="Schulname"/>
            <w:enabled/>
            <w:calcOnExit/>
            <w:textInput/>
          </w:ffData>
        </w:fldChar>
      </w:r>
      <w:r w:rsidR="005B5E15" w:rsidRPr="00276FB0">
        <w:rPr>
          <w:b/>
          <w:bCs/>
          <w:u w:val="single"/>
        </w:rPr>
        <w:instrText xml:space="preserve"> FORMTEXT </w:instrText>
      </w:r>
      <w:r w:rsidR="005B5E15" w:rsidRPr="00276FB0">
        <w:rPr>
          <w:b/>
          <w:bCs/>
          <w:u w:val="single"/>
        </w:rPr>
      </w:r>
      <w:r w:rsidR="005B5E15" w:rsidRPr="00276FB0">
        <w:rPr>
          <w:b/>
          <w:bCs/>
          <w:u w:val="single"/>
        </w:rPr>
        <w:fldChar w:fldCharType="separate"/>
      </w:r>
      <w:r w:rsidR="005B5E15" w:rsidRPr="00276FB0">
        <w:rPr>
          <w:b/>
          <w:bCs/>
          <w:noProof/>
          <w:u w:val="single"/>
        </w:rPr>
        <w:t> </w:t>
      </w:r>
      <w:r w:rsidR="005B5E15" w:rsidRPr="00276FB0">
        <w:rPr>
          <w:b/>
          <w:bCs/>
          <w:noProof/>
          <w:u w:val="single"/>
        </w:rPr>
        <w:t> </w:t>
      </w:r>
      <w:r w:rsidR="005B5E15" w:rsidRPr="00276FB0">
        <w:rPr>
          <w:b/>
          <w:bCs/>
          <w:noProof/>
          <w:u w:val="single"/>
        </w:rPr>
        <w:t> </w:t>
      </w:r>
      <w:r w:rsidR="005B5E15" w:rsidRPr="00276FB0">
        <w:rPr>
          <w:b/>
          <w:bCs/>
          <w:noProof/>
          <w:u w:val="single"/>
        </w:rPr>
        <w:t> </w:t>
      </w:r>
      <w:r w:rsidR="005B5E15" w:rsidRPr="00276FB0">
        <w:rPr>
          <w:b/>
          <w:bCs/>
          <w:noProof/>
          <w:u w:val="single"/>
        </w:rPr>
        <w:t> </w:t>
      </w:r>
      <w:r w:rsidR="005B5E15" w:rsidRPr="00276FB0">
        <w:rPr>
          <w:b/>
          <w:bCs/>
          <w:u w:val="single"/>
        </w:rPr>
        <w:fldChar w:fldCharType="end"/>
      </w:r>
    </w:p>
    <w:p w14:paraId="35983573" w14:textId="33E1BEE0" w:rsidR="00FB75A0" w:rsidRPr="00FB75A0" w:rsidRDefault="00FB75A0" w:rsidP="00FB75A0">
      <w:pPr>
        <w:tabs>
          <w:tab w:val="left" w:pos="708"/>
          <w:tab w:val="left" w:pos="1416"/>
          <w:tab w:val="left" w:pos="2124"/>
          <w:tab w:val="left" w:pos="2832"/>
          <w:tab w:val="left" w:pos="8050"/>
        </w:tabs>
        <w:spacing w:line="276" w:lineRule="auto"/>
        <w:rPr>
          <w:sz w:val="22"/>
          <w:szCs w:val="22"/>
        </w:rPr>
      </w:pPr>
      <w:r w:rsidRPr="00FB75A0">
        <w:rPr>
          <w:sz w:val="22"/>
          <w:szCs w:val="22"/>
        </w:rPr>
        <w:tab/>
        <w:t xml:space="preserve">     </w:t>
      </w:r>
      <w:r w:rsidR="005B5E15">
        <w:rPr>
          <w:sz w:val="22"/>
          <w:szCs w:val="22"/>
        </w:rPr>
        <w:t xml:space="preserve">  </w:t>
      </w:r>
      <w:r w:rsidRPr="00FB75A0">
        <w:rPr>
          <w:sz w:val="22"/>
          <w:szCs w:val="22"/>
        </w:rPr>
        <w:t>(</w:t>
      </w:r>
      <w:r w:rsidR="005B5E15">
        <w:rPr>
          <w:sz w:val="22"/>
          <w:szCs w:val="22"/>
        </w:rPr>
        <w:t>Vorn</w:t>
      </w:r>
      <w:r w:rsidRPr="00FB75A0">
        <w:rPr>
          <w:sz w:val="22"/>
          <w:szCs w:val="22"/>
        </w:rPr>
        <w:t>ame)</w:t>
      </w:r>
      <w:r w:rsidR="005B5E15">
        <w:rPr>
          <w:sz w:val="22"/>
          <w:szCs w:val="22"/>
        </w:rPr>
        <w:tab/>
        <w:t>(Nachname)</w:t>
      </w:r>
      <w:r w:rsidRPr="00FB75A0">
        <w:rPr>
          <w:sz w:val="22"/>
          <w:szCs w:val="22"/>
        </w:rPr>
        <w:tab/>
      </w:r>
    </w:p>
    <w:p w14:paraId="2B474A7B" w14:textId="77777777" w:rsidR="00FB75A0" w:rsidRDefault="00FB75A0" w:rsidP="00FB75A0">
      <w:pPr>
        <w:spacing w:line="276" w:lineRule="auto"/>
        <w:rPr>
          <w:sz w:val="22"/>
          <w:szCs w:val="22"/>
        </w:rPr>
      </w:pPr>
    </w:p>
    <w:p w14:paraId="69011205" w14:textId="77777777" w:rsidR="00BC6BFB" w:rsidRDefault="00BC6BFB" w:rsidP="00FB75A0">
      <w:pPr>
        <w:spacing w:line="276" w:lineRule="auto"/>
        <w:rPr>
          <w:sz w:val="22"/>
          <w:szCs w:val="22"/>
        </w:rPr>
      </w:pPr>
    </w:p>
    <w:p w14:paraId="691D32A4" w14:textId="77777777" w:rsidR="00BC6BFB" w:rsidRPr="00BC6BFB" w:rsidRDefault="00BC6BFB" w:rsidP="00FB75A0">
      <w:pPr>
        <w:spacing w:line="276" w:lineRule="auto"/>
        <w:rPr>
          <w:sz w:val="22"/>
          <w:szCs w:val="22"/>
        </w:rPr>
      </w:pPr>
      <w:r w:rsidRPr="00BC6BFB">
        <w:rPr>
          <w:sz w:val="22"/>
          <w:szCs w:val="22"/>
        </w:rPr>
        <w:tab/>
        <w:t xml:space="preserve">       </w:t>
      </w:r>
      <w:r w:rsidR="001B52D7" w:rsidRPr="00276FB0">
        <w:rPr>
          <w:b/>
          <w:bCs/>
          <w:u w:val="single"/>
        </w:rPr>
        <w:fldChar w:fldCharType="begin">
          <w:ffData>
            <w:name w:val="Schulname"/>
            <w:enabled/>
            <w:calcOnExit/>
            <w:textInput/>
          </w:ffData>
        </w:fldChar>
      </w:r>
      <w:r w:rsidR="001B52D7" w:rsidRPr="00276FB0">
        <w:rPr>
          <w:b/>
          <w:bCs/>
          <w:u w:val="single"/>
        </w:rPr>
        <w:instrText xml:space="preserve"> FORMTEXT </w:instrText>
      </w:r>
      <w:r w:rsidR="001B52D7" w:rsidRPr="00276FB0">
        <w:rPr>
          <w:b/>
          <w:bCs/>
          <w:u w:val="single"/>
        </w:rPr>
      </w:r>
      <w:r w:rsidR="001B52D7" w:rsidRPr="00276FB0">
        <w:rPr>
          <w:b/>
          <w:bCs/>
          <w:u w:val="single"/>
        </w:rPr>
        <w:fldChar w:fldCharType="separate"/>
      </w:r>
      <w:r w:rsidR="001B52D7" w:rsidRPr="00276FB0">
        <w:rPr>
          <w:b/>
          <w:bCs/>
          <w:noProof/>
          <w:u w:val="single"/>
        </w:rPr>
        <w:t> </w:t>
      </w:r>
      <w:r w:rsidR="001B52D7" w:rsidRPr="00276FB0">
        <w:rPr>
          <w:b/>
          <w:bCs/>
          <w:noProof/>
          <w:u w:val="single"/>
        </w:rPr>
        <w:t> </w:t>
      </w:r>
      <w:r w:rsidR="001B52D7" w:rsidRPr="00276FB0">
        <w:rPr>
          <w:b/>
          <w:bCs/>
          <w:noProof/>
          <w:u w:val="single"/>
        </w:rPr>
        <w:t> </w:t>
      </w:r>
      <w:r w:rsidR="001B52D7" w:rsidRPr="00276FB0">
        <w:rPr>
          <w:b/>
          <w:bCs/>
          <w:noProof/>
          <w:u w:val="single"/>
        </w:rPr>
        <w:t> </w:t>
      </w:r>
      <w:r w:rsidR="001B52D7" w:rsidRPr="00276FB0">
        <w:rPr>
          <w:b/>
          <w:bCs/>
          <w:noProof/>
          <w:u w:val="single"/>
        </w:rPr>
        <w:t> </w:t>
      </w:r>
      <w:r w:rsidR="001B52D7" w:rsidRPr="00276FB0">
        <w:rPr>
          <w:b/>
          <w:bCs/>
          <w:u w:val="single"/>
        </w:rPr>
        <w:fldChar w:fldCharType="end"/>
      </w:r>
    </w:p>
    <w:p w14:paraId="202C9BD7" w14:textId="76645B08" w:rsidR="00FB75A0" w:rsidRPr="00BC6BFB" w:rsidRDefault="00BC6BFB" w:rsidP="00FB75A0">
      <w:pPr>
        <w:spacing w:line="276" w:lineRule="auto"/>
        <w:rPr>
          <w:bCs/>
          <w:sz w:val="22"/>
          <w:szCs w:val="22"/>
        </w:rPr>
      </w:pPr>
      <w:r w:rsidRPr="00BC6BFB">
        <w:rPr>
          <w:bCs/>
          <w:sz w:val="22"/>
          <w:szCs w:val="22"/>
        </w:rPr>
        <w:tab/>
        <w:t xml:space="preserve">      (</w:t>
      </w:r>
      <w:r w:rsidR="00B6084A">
        <w:rPr>
          <w:bCs/>
          <w:sz w:val="22"/>
          <w:szCs w:val="22"/>
        </w:rPr>
        <w:t>Straße, Hausnummer, PLZ, Ort</w:t>
      </w:r>
      <w:r w:rsidRPr="00BC6BFB">
        <w:rPr>
          <w:bCs/>
          <w:sz w:val="22"/>
          <w:szCs w:val="22"/>
        </w:rPr>
        <w:t>)</w:t>
      </w:r>
    </w:p>
    <w:p w14:paraId="6A634DE9" w14:textId="77777777" w:rsidR="00BC6BFB" w:rsidRPr="00FB75A0" w:rsidRDefault="00BC6BFB" w:rsidP="00FB75A0">
      <w:pPr>
        <w:spacing w:line="276" w:lineRule="auto"/>
        <w:rPr>
          <w:b/>
          <w:bCs/>
          <w:sz w:val="22"/>
          <w:szCs w:val="22"/>
        </w:rPr>
      </w:pPr>
    </w:p>
    <w:p w14:paraId="7EB0D66E" w14:textId="77777777" w:rsidR="00FB75A0" w:rsidRPr="00FB75A0" w:rsidRDefault="0085045E" w:rsidP="00FB75A0">
      <w:pPr>
        <w:spacing w:line="276" w:lineRule="auto"/>
        <w:rPr>
          <w:sz w:val="22"/>
          <w:szCs w:val="22"/>
        </w:rPr>
      </w:pPr>
      <w:r>
        <w:rPr>
          <w:sz w:val="22"/>
          <w:szCs w:val="22"/>
        </w:rPr>
        <w:t>F</w:t>
      </w:r>
      <w:r w:rsidR="00FB75A0" w:rsidRPr="00FB75A0">
        <w:rPr>
          <w:sz w:val="22"/>
          <w:szCs w:val="22"/>
        </w:rPr>
        <w:t>ür Ihre Bereitschaft, an unserer Schule eine Tätigkeit im Ganztagsbetrieb ehrenamtlich zu übernehmen, danke ich Ihnen vielmals.</w:t>
      </w:r>
    </w:p>
    <w:p w14:paraId="611F44A7" w14:textId="77777777" w:rsidR="0027776F" w:rsidRDefault="0027776F" w:rsidP="0027776F">
      <w:pPr>
        <w:spacing w:line="276" w:lineRule="auto"/>
        <w:rPr>
          <w:sz w:val="22"/>
          <w:szCs w:val="22"/>
        </w:rPr>
      </w:pPr>
    </w:p>
    <w:p w14:paraId="07999CE7" w14:textId="0F039EE6" w:rsidR="0027776F" w:rsidRPr="005636C6" w:rsidRDefault="0027776F" w:rsidP="00C341D9">
      <w:pPr>
        <w:autoSpaceDE w:val="0"/>
        <w:autoSpaceDN w:val="0"/>
        <w:adjustRightInd w:val="0"/>
        <w:rPr>
          <w:sz w:val="22"/>
        </w:rPr>
      </w:pPr>
      <w:r w:rsidRPr="00FF2EB8">
        <w:rPr>
          <w:sz w:val="22"/>
        </w:rPr>
        <w:t xml:space="preserve">Die </w:t>
      </w:r>
      <w:r w:rsidR="00E02E27" w:rsidRPr="00276FB0">
        <w:rPr>
          <w:b/>
          <w:bCs/>
          <w:u w:val="single"/>
        </w:rPr>
        <w:fldChar w:fldCharType="begin">
          <w:ffData>
            <w:name w:val="Schulname"/>
            <w:enabled/>
            <w:calcOnExit/>
            <w:textInput/>
          </w:ffData>
        </w:fldChar>
      </w:r>
      <w:r w:rsidR="00E02E27" w:rsidRPr="00276FB0">
        <w:rPr>
          <w:b/>
          <w:bCs/>
          <w:u w:val="single"/>
        </w:rPr>
        <w:instrText xml:space="preserve"> FORMTEXT </w:instrText>
      </w:r>
      <w:r w:rsidR="00E02E27" w:rsidRPr="00276FB0">
        <w:rPr>
          <w:b/>
          <w:bCs/>
          <w:u w:val="single"/>
        </w:rPr>
      </w:r>
      <w:r w:rsidR="00E02E27" w:rsidRPr="00276FB0">
        <w:rPr>
          <w:b/>
          <w:bCs/>
          <w:u w:val="single"/>
        </w:rPr>
        <w:fldChar w:fldCharType="separate"/>
      </w:r>
      <w:r w:rsidR="00E02E27" w:rsidRPr="00276FB0">
        <w:rPr>
          <w:b/>
          <w:bCs/>
          <w:noProof/>
          <w:u w:val="single"/>
        </w:rPr>
        <w:t> </w:t>
      </w:r>
      <w:r w:rsidR="00E02E27" w:rsidRPr="00276FB0">
        <w:rPr>
          <w:b/>
          <w:bCs/>
          <w:noProof/>
          <w:u w:val="single"/>
        </w:rPr>
        <w:t> </w:t>
      </w:r>
      <w:r w:rsidR="00E02E27" w:rsidRPr="00276FB0">
        <w:rPr>
          <w:b/>
          <w:bCs/>
          <w:noProof/>
          <w:u w:val="single"/>
        </w:rPr>
        <w:t> </w:t>
      </w:r>
      <w:r w:rsidR="00E02E27" w:rsidRPr="00276FB0">
        <w:rPr>
          <w:b/>
          <w:bCs/>
          <w:noProof/>
          <w:u w:val="single"/>
        </w:rPr>
        <w:t> </w:t>
      </w:r>
      <w:r w:rsidR="00E02E27" w:rsidRPr="00276FB0">
        <w:rPr>
          <w:b/>
          <w:bCs/>
          <w:noProof/>
          <w:u w:val="single"/>
        </w:rPr>
        <w:t> </w:t>
      </w:r>
      <w:r w:rsidR="00E02E27" w:rsidRPr="00276FB0">
        <w:rPr>
          <w:b/>
          <w:bCs/>
          <w:u w:val="single"/>
        </w:rPr>
        <w:fldChar w:fldCharType="end"/>
      </w:r>
    </w:p>
    <w:p w14:paraId="2B25026A" w14:textId="375B70EA" w:rsidR="0027776F" w:rsidRDefault="0027776F" w:rsidP="00E02E27">
      <w:pPr>
        <w:autoSpaceDE w:val="0"/>
        <w:autoSpaceDN w:val="0"/>
        <w:adjustRightInd w:val="0"/>
        <w:spacing w:after="120"/>
        <w:ind w:left="426"/>
        <w:rPr>
          <w:sz w:val="22"/>
          <w:szCs w:val="22"/>
        </w:rPr>
      </w:pPr>
      <w:r w:rsidRPr="00C341D9">
        <w:rPr>
          <w:sz w:val="22"/>
          <w:szCs w:val="22"/>
        </w:rPr>
        <w:t>(Name der Schule)</w:t>
      </w:r>
    </w:p>
    <w:p w14:paraId="61A8B5E3" w14:textId="77777777" w:rsidR="00D077BF" w:rsidRPr="00C341D9" w:rsidRDefault="00D077BF" w:rsidP="00D077BF">
      <w:pPr>
        <w:autoSpaceDE w:val="0"/>
        <w:autoSpaceDN w:val="0"/>
        <w:adjustRightInd w:val="0"/>
        <w:spacing w:line="23" w:lineRule="atLeast"/>
        <w:rPr>
          <w:sz w:val="22"/>
          <w:szCs w:val="22"/>
        </w:rPr>
      </w:pPr>
    </w:p>
    <w:p w14:paraId="45DA74B3" w14:textId="77777777" w:rsidR="0027776F" w:rsidRPr="00FF2EB8" w:rsidRDefault="0027776F" w:rsidP="0027776F">
      <w:pPr>
        <w:autoSpaceDE w:val="0"/>
        <w:autoSpaceDN w:val="0"/>
        <w:adjustRightInd w:val="0"/>
        <w:spacing w:after="120"/>
        <w:rPr>
          <w:sz w:val="22"/>
        </w:rPr>
      </w:pPr>
      <w:r w:rsidRPr="00FF2EB8">
        <w:rPr>
          <w:sz w:val="22"/>
        </w:rPr>
        <w:t xml:space="preserve">führt einen Ganztagsbetrieb </w:t>
      </w:r>
      <w:r w:rsidR="000A2371">
        <w:rPr>
          <w:sz w:val="22"/>
        </w:rPr>
        <w:t>gemäß</w:t>
      </w:r>
      <w:r>
        <w:rPr>
          <w:sz w:val="22"/>
        </w:rPr>
        <w:t xml:space="preserve"> § 4</w:t>
      </w:r>
      <w:r w:rsidR="000A2371">
        <w:rPr>
          <w:sz w:val="22"/>
        </w:rPr>
        <w:t xml:space="preserve"> </w:t>
      </w:r>
      <w:r>
        <w:rPr>
          <w:sz w:val="22"/>
        </w:rPr>
        <w:t xml:space="preserve">a SchG </w:t>
      </w:r>
      <w:r w:rsidRPr="00FF2EB8">
        <w:rPr>
          <w:sz w:val="22"/>
        </w:rPr>
        <w:t>an folgenden Werktagen durch:</w:t>
      </w:r>
    </w:p>
    <w:tbl>
      <w:tblPr>
        <w:tblW w:w="0" w:type="auto"/>
        <w:tblLook w:val="04A0" w:firstRow="1" w:lastRow="0" w:firstColumn="1" w:lastColumn="0" w:noHBand="0" w:noVBand="1"/>
      </w:tblPr>
      <w:tblGrid>
        <w:gridCol w:w="675"/>
        <w:gridCol w:w="1985"/>
        <w:gridCol w:w="1843"/>
        <w:gridCol w:w="3118"/>
      </w:tblGrid>
      <w:tr w:rsidR="0027776F" w:rsidRPr="00E80901" w14:paraId="48392175" w14:textId="77777777" w:rsidTr="00E4069C">
        <w:tc>
          <w:tcPr>
            <w:tcW w:w="675" w:type="dxa"/>
            <w:shd w:val="clear" w:color="auto" w:fill="auto"/>
            <w:vAlign w:val="center"/>
          </w:tcPr>
          <w:p w14:paraId="68BBC8D9" w14:textId="70DA5548" w:rsidR="0027776F" w:rsidRPr="00E80901" w:rsidRDefault="00E4069C" w:rsidP="00E4069C">
            <w:pPr>
              <w:autoSpaceDE w:val="0"/>
              <w:autoSpaceDN w:val="0"/>
              <w:adjustRightInd w:val="0"/>
              <w:spacing w:after="120"/>
              <w:rPr>
                <w:bCs/>
                <w:sz w:val="22"/>
              </w:rPr>
            </w:pPr>
            <w:r>
              <w:rPr>
                <w:sz w:val="20"/>
              </w:rPr>
              <w:fldChar w:fldCharType="begin">
                <w:ffData>
                  <w:name w:val="Kontrollkästchen42"/>
                  <w:enabled/>
                  <w:calcOnExit w:val="0"/>
                  <w:checkBox>
                    <w:sizeAuto/>
                    <w:default w:val="0"/>
                  </w:checkBox>
                </w:ffData>
              </w:fldChar>
            </w:r>
            <w:bookmarkStart w:id="2" w:name="Kontrollkästchen42"/>
            <w:r>
              <w:rPr>
                <w:sz w:val="20"/>
              </w:rPr>
              <w:instrText xml:space="preserve"> FORMCHECKBOX </w:instrText>
            </w:r>
            <w:r w:rsidR="009416F0">
              <w:rPr>
                <w:sz w:val="20"/>
              </w:rPr>
            </w:r>
            <w:r w:rsidR="009416F0">
              <w:rPr>
                <w:sz w:val="20"/>
              </w:rPr>
              <w:fldChar w:fldCharType="separate"/>
            </w:r>
            <w:r>
              <w:rPr>
                <w:sz w:val="20"/>
              </w:rPr>
              <w:fldChar w:fldCharType="end"/>
            </w:r>
            <w:bookmarkEnd w:id="2"/>
          </w:p>
        </w:tc>
        <w:tc>
          <w:tcPr>
            <w:tcW w:w="1985" w:type="dxa"/>
            <w:shd w:val="clear" w:color="auto" w:fill="auto"/>
            <w:vAlign w:val="center"/>
          </w:tcPr>
          <w:p w14:paraId="07151429" w14:textId="77777777" w:rsidR="0027776F" w:rsidRPr="00E80901" w:rsidRDefault="0027776F" w:rsidP="00E4069C">
            <w:pPr>
              <w:autoSpaceDE w:val="0"/>
              <w:autoSpaceDN w:val="0"/>
              <w:adjustRightInd w:val="0"/>
              <w:spacing w:after="120"/>
              <w:rPr>
                <w:bCs/>
                <w:sz w:val="22"/>
              </w:rPr>
            </w:pPr>
            <w:r w:rsidRPr="00E80901">
              <w:rPr>
                <w:bCs/>
                <w:sz w:val="22"/>
              </w:rPr>
              <w:t>Montag</w:t>
            </w:r>
          </w:p>
        </w:tc>
        <w:tc>
          <w:tcPr>
            <w:tcW w:w="1843" w:type="dxa"/>
            <w:shd w:val="clear" w:color="auto" w:fill="auto"/>
            <w:vAlign w:val="center"/>
          </w:tcPr>
          <w:p w14:paraId="4EB32EE1" w14:textId="77777777" w:rsidR="0027776F" w:rsidRPr="00E80901" w:rsidRDefault="0027776F" w:rsidP="00E4069C">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4B1A3A3D" w14:textId="77777777" w:rsidR="0027776F" w:rsidRPr="00E80901" w:rsidRDefault="00675993" w:rsidP="00E4069C">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w:t>
            </w:r>
          </w:p>
        </w:tc>
      </w:tr>
      <w:tr w:rsidR="0027776F" w:rsidRPr="00E80901" w14:paraId="67058A13" w14:textId="77777777" w:rsidTr="00E4069C">
        <w:tc>
          <w:tcPr>
            <w:tcW w:w="675" w:type="dxa"/>
            <w:shd w:val="clear" w:color="auto" w:fill="auto"/>
            <w:vAlign w:val="center"/>
          </w:tcPr>
          <w:p w14:paraId="52C5638A" w14:textId="55A0CC0F" w:rsidR="0027776F" w:rsidRPr="00E80901" w:rsidRDefault="00E4069C" w:rsidP="00E4069C">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79887D65" w14:textId="77777777" w:rsidR="0027776F" w:rsidRPr="00E80901" w:rsidRDefault="0027776F" w:rsidP="00E4069C">
            <w:pPr>
              <w:autoSpaceDE w:val="0"/>
              <w:autoSpaceDN w:val="0"/>
              <w:adjustRightInd w:val="0"/>
              <w:spacing w:after="120"/>
              <w:rPr>
                <w:bCs/>
                <w:sz w:val="22"/>
              </w:rPr>
            </w:pPr>
            <w:r w:rsidRPr="00E80901">
              <w:rPr>
                <w:bCs/>
                <w:sz w:val="22"/>
              </w:rPr>
              <w:t>Dienstag</w:t>
            </w:r>
          </w:p>
        </w:tc>
        <w:tc>
          <w:tcPr>
            <w:tcW w:w="1843" w:type="dxa"/>
            <w:shd w:val="clear" w:color="auto" w:fill="auto"/>
            <w:vAlign w:val="center"/>
          </w:tcPr>
          <w:p w14:paraId="043F8AD9" w14:textId="77777777" w:rsidR="0027776F" w:rsidRPr="00E80901" w:rsidRDefault="0027776F" w:rsidP="00E4069C">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14BE63C0" w14:textId="77777777" w:rsidR="0027776F" w:rsidRPr="00E80901" w:rsidRDefault="00675993" w:rsidP="00E4069C">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w:t>
            </w:r>
          </w:p>
        </w:tc>
      </w:tr>
      <w:tr w:rsidR="0027776F" w:rsidRPr="00E80901" w14:paraId="4F0B9D6C" w14:textId="77777777" w:rsidTr="00E4069C">
        <w:tc>
          <w:tcPr>
            <w:tcW w:w="675" w:type="dxa"/>
            <w:shd w:val="clear" w:color="auto" w:fill="auto"/>
            <w:vAlign w:val="center"/>
          </w:tcPr>
          <w:p w14:paraId="5A8EE620" w14:textId="62BA9AE9" w:rsidR="0027776F" w:rsidRPr="00E80901" w:rsidRDefault="00E4069C" w:rsidP="00E4069C">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371F30B1" w14:textId="77777777" w:rsidR="0027776F" w:rsidRPr="00E80901" w:rsidRDefault="0027776F" w:rsidP="00E4069C">
            <w:pPr>
              <w:autoSpaceDE w:val="0"/>
              <w:autoSpaceDN w:val="0"/>
              <w:adjustRightInd w:val="0"/>
              <w:spacing w:after="120"/>
              <w:rPr>
                <w:bCs/>
                <w:sz w:val="22"/>
              </w:rPr>
            </w:pPr>
            <w:r w:rsidRPr="00E80901">
              <w:rPr>
                <w:bCs/>
                <w:sz w:val="22"/>
              </w:rPr>
              <w:t>Mittwoch</w:t>
            </w:r>
          </w:p>
        </w:tc>
        <w:tc>
          <w:tcPr>
            <w:tcW w:w="1843" w:type="dxa"/>
            <w:shd w:val="clear" w:color="auto" w:fill="auto"/>
            <w:vAlign w:val="center"/>
          </w:tcPr>
          <w:p w14:paraId="429BD2B0" w14:textId="77777777" w:rsidR="0027776F" w:rsidRPr="00E80901" w:rsidRDefault="0027776F" w:rsidP="00E4069C">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6EEE825A" w14:textId="77777777" w:rsidR="0027776F" w:rsidRPr="00E80901" w:rsidRDefault="00675993" w:rsidP="00E4069C">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w:t>
            </w:r>
          </w:p>
        </w:tc>
      </w:tr>
      <w:tr w:rsidR="0027776F" w:rsidRPr="00E80901" w14:paraId="3AA92B1D" w14:textId="77777777" w:rsidTr="00E4069C">
        <w:tc>
          <w:tcPr>
            <w:tcW w:w="675" w:type="dxa"/>
            <w:shd w:val="clear" w:color="auto" w:fill="auto"/>
            <w:vAlign w:val="center"/>
          </w:tcPr>
          <w:p w14:paraId="0BA31347" w14:textId="35B398A2" w:rsidR="0027776F" w:rsidRPr="00E80901" w:rsidRDefault="00E4069C" w:rsidP="00E4069C">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0A273282" w14:textId="77777777" w:rsidR="0027776F" w:rsidRPr="00E80901" w:rsidRDefault="0027776F" w:rsidP="00E4069C">
            <w:pPr>
              <w:autoSpaceDE w:val="0"/>
              <w:autoSpaceDN w:val="0"/>
              <w:adjustRightInd w:val="0"/>
              <w:spacing w:after="120"/>
              <w:rPr>
                <w:bCs/>
                <w:sz w:val="22"/>
              </w:rPr>
            </w:pPr>
            <w:r w:rsidRPr="00E80901">
              <w:rPr>
                <w:bCs/>
                <w:sz w:val="22"/>
              </w:rPr>
              <w:t>Donnerstag</w:t>
            </w:r>
          </w:p>
        </w:tc>
        <w:tc>
          <w:tcPr>
            <w:tcW w:w="1843" w:type="dxa"/>
            <w:shd w:val="clear" w:color="auto" w:fill="auto"/>
            <w:vAlign w:val="center"/>
          </w:tcPr>
          <w:p w14:paraId="1CC9630B" w14:textId="77777777" w:rsidR="0027776F" w:rsidRPr="00E80901" w:rsidRDefault="0027776F" w:rsidP="00E4069C">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74E97136" w14:textId="77777777" w:rsidR="0027776F" w:rsidRPr="00E80901" w:rsidRDefault="00675993" w:rsidP="00E4069C">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w:t>
            </w:r>
          </w:p>
        </w:tc>
      </w:tr>
      <w:tr w:rsidR="0027776F" w:rsidRPr="00E80901" w14:paraId="03E80EEF" w14:textId="77777777" w:rsidTr="00E4069C">
        <w:tc>
          <w:tcPr>
            <w:tcW w:w="675" w:type="dxa"/>
            <w:shd w:val="clear" w:color="auto" w:fill="auto"/>
            <w:vAlign w:val="center"/>
          </w:tcPr>
          <w:p w14:paraId="06E7D32D" w14:textId="20627539" w:rsidR="0027776F" w:rsidRPr="00E80901" w:rsidRDefault="00E4069C" w:rsidP="00E4069C">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069D1E72" w14:textId="77777777" w:rsidR="0027776F" w:rsidRPr="00E80901" w:rsidRDefault="0027776F" w:rsidP="00E4069C">
            <w:pPr>
              <w:autoSpaceDE w:val="0"/>
              <w:autoSpaceDN w:val="0"/>
              <w:adjustRightInd w:val="0"/>
              <w:spacing w:after="120"/>
              <w:rPr>
                <w:bCs/>
                <w:sz w:val="22"/>
              </w:rPr>
            </w:pPr>
            <w:r w:rsidRPr="00E80901">
              <w:rPr>
                <w:bCs/>
                <w:sz w:val="22"/>
              </w:rPr>
              <w:t>Freitag</w:t>
            </w:r>
          </w:p>
        </w:tc>
        <w:tc>
          <w:tcPr>
            <w:tcW w:w="1843" w:type="dxa"/>
            <w:shd w:val="clear" w:color="auto" w:fill="auto"/>
            <w:vAlign w:val="center"/>
          </w:tcPr>
          <w:p w14:paraId="54A5BEA0" w14:textId="77777777" w:rsidR="0027776F" w:rsidRPr="00E80901" w:rsidRDefault="0027776F" w:rsidP="00E4069C">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758ED757" w14:textId="77777777" w:rsidR="0027776F" w:rsidRPr="00E80901" w:rsidRDefault="00675993" w:rsidP="00E4069C">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0027776F" w:rsidRPr="00E80901">
              <w:rPr>
                <w:bCs/>
                <w:sz w:val="22"/>
              </w:rPr>
              <w:t xml:space="preserve"> Uhr</w:t>
            </w:r>
          </w:p>
        </w:tc>
      </w:tr>
    </w:tbl>
    <w:p w14:paraId="789190B5" w14:textId="4487B536" w:rsidR="00FB75A0" w:rsidRDefault="00FB75A0" w:rsidP="00FB75A0">
      <w:pPr>
        <w:spacing w:line="276" w:lineRule="auto"/>
        <w:rPr>
          <w:sz w:val="22"/>
          <w:szCs w:val="22"/>
        </w:rPr>
      </w:pPr>
    </w:p>
    <w:p w14:paraId="03695E34" w14:textId="77777777" w:rsidR="00FB75A0" w:rsidRPr="00FB75A0" w:rsidRDefault="00FB75A0" w:rsidP="00FB75A0">
      <w:pPr>
        <w:spacing w:line="276" w:lineRule="auto"/>
        <w:rPr>
          <w:sz w:val="22"/>
          <w:szCs w:val="22"/>
        </w:rPr>
      </w:pPr>
      <w:r w:rsidRPr="00FB75A0">
        <w:rPr>
          <w:sz w:val="22"/>
          <w:szCs w:val="22"/>
        </w:rPr>
        <w:lastRenderedPageBreak/>
        <w:t xml:space="preserve">Ich übertrage Ihnen hiermit namens und im Auftrag des Landes Baden-Württemberg für das </w:t>
      </w:r>
    </w:p>
    <w:p w14:paraId="0706C885" w14:textId="77777777" w:rsidR="005F2E79" w:rsidRDefault="00FB75A0" w:rsidP="00FB75A0">
      <w:pPr>
        <w:spacing w:line="276" w:lineRule="auto"/>
        <w:rPr>
          <w:sz w:val="22"/>
          <w:szCs w:val="22"/>
        </w:rPr>
      </w:pPr>
      <w:r w:rsidRPr="00FB75A0">
        <w:rPr>
          <w:sz w:val="22"/>
          <w:szCs w:val="22"/>
        </w:rPr>
        <w:t xml:space="preserve">Schuljahr </w:t>
      </w:r>
      <w:r w:rsidR="00F4020C" w:rsidRPr="00276FB0">
        <w:rPr>
          <w:b/>
          <w:bCs/>
          <w:u w:val="single"/>
        </w:rPr>
        <w:fldChar w:fldCharType="begin">
          <w:ffData>
            <w:name w:val="Schulname"/>
            <w:enabled/>
            <w:calcOnExit/>
            <w:textInput/>
          </w:ffData>
        </w:fldChar>
      </w:r>
      <w:r w:rsidR="00F4020C" w:rsidRPr="00276FB0">
        <w:rPr>
          <w:b/>
          <w:bCs/>
          <w:u w:val="single"/>
        </w:rPr>
        <w:instrText xml:space="preserve"> FORMTEXT </w:instrText>
      </w:r>
      <w:r w:rsidR="00F4020C" w:rsidRPr="00276FB0">
        <w:rPr>
          <w:b/>
          <w:bCs/>
          <w:u w:val="single"/>
        </w:rPr>
      </w:r>
      <w:r w:rsidR="00F4020C" w:rsidRPr="00276FB0">
        <w:rPr>
          <w:b/>
          <w:bCs/>
          <w:u w:val="single"/>
        </w:rPr>
        <w:fldChar w:fldCharType="separate"/>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u w:val="single"/>
        </w:rPr>
        <w:fldChar w:fldCharType="end"/>
      </w:r>
      <w:r w:rsidRPr="00FB75A0">
        <w:rPr>
          <w:sz w:val="22"/>
          <w:szCs w:val="22"/>
        </w:rPr>
        <w:t xml:space="preserve"> / </w:t>
      </w:r>
      <w:r w:rsidR="00F4020C" w:rsidRPr="00276FB0">
        <w:rPr>
          <w:b/>
          <w:bCs/>
          <w:u w:val="single"/>
        </w:rPr>
        <w:fldChar w:fldCharType="begin">
          <w:ffData>
            <w:name w:val="Schulname"/>
            <w:enabled/>
            <w:calcOnExit/>
            <w:textInput/>
          </w:ffData>
        </w:fldChar>
      </w:r>
      <w:r w:rsidR="00F4020C" w:rsidRPr="00276FB0">
        <w:rPr>
          <w:b/>
          <w:bCs/>
          <w:u w:val="single"/>
        </w:rPr>
        <w:instrText xml:space="preserve"> FORMTEXT </w:instrText>
      </w:r>
      <w:r w:rsidR="00F4020C" w:rsidRPr="00276FB0">
        <w:rPr>
          <w:b/>
          <w:bCs/>
          <w:u w:val="single"/>
        </w:rPr>
      </w:r>
      <w:r w:rsidR="00F4020C" w:rsidRPr="00276FB0">
        <w:rPr>
          <w:b/>
          <w:bCs/>
          <w:u w:val="single"/>
        </w:rPr>
        <w:fldChar w:fldCharType="separate"/>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u w:val="single"/>
        </w:rPr>
        <w:fldChar w:fldCharType="end"/>
      </w:r>
      <w:r w:rsidRPr="00FB75A0">
        <w:rPr>
          <w:sz w:val="22"/>
          <w:szCs w:val="22"/>
        </w:rPr>
        <w:t xml:space="preserve"> in der Zeit vom </w:t>
      </w:r>
      <w:r w:rsidR="00F4020C" w:rsidRPr="00276FB0">
        <w:rPr>
          <w:b/>
          <w:bCs/>
          <w:u w:val="single"/>
        </w:rPr>
        <w:fldChar w:fldCharType="begin">
          <w:ffData>
            <w:name w:val="Schulname"/>
            <w:enabled/>
            <w:calcOnExit/>
            <w:textInput/>
          </w:ffData>
        </w:fldChar>
      </w:r>
      <w:r w:rsidR="00F4020C" w:rsidRPr="00276FB0">
        <w:rPr>
          <w:b/>
          <w:bCs/>
          <w:u w:val="single"/>
        </w:rPr>
        <w:instrText xml:space="preserve"> FORMTEXT </w:instrText>
      </w:r>
      <w:r w:rsidR="00F4020C" w:rsidRPr="00276FB0">
        <w:rPr>
          <w:b/>
          <w:bCs/>
          <w:u w:val="single"/>
        </w:rPr>
      </w:r>
      <w:r w:rsidR="00F4020C" w:rsidRPr="00276FB0">
        <w:rPr>
          <w:b/>
          <w:bCs/>
          <w:u w:val="single"/>
        </w:rPr>
        <w:fldChar w:fldCharType="separate"/>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u w:val="single"/>
        </w:rPr>
        <w:fldChar w:fldCharType="end"/>
      </w:r>
      <w:r w:rsidRPr="00FB75A0">
        <w:rPr>
          <w:sz w:val="22"/>
          <w:szCs w:val="22"/>
        </w:rPr>
        <w:t xml:space="preserve"> </w:t>
      </w:r>
      <w:r w:rsidR="005F2E79">
        <w:rPr>
          <w:sz w:val="22"/>
          <w:szCs w:val="22"/>
        </w:rPr>
        <w:t xml:space="preserve">[TT.MM.JJJJ] </w:t>
      </w:r>
      <w:r w:rsidRPr="00FB75A0">
        <w:rPr>
          <w:sz w:val="22"/>
          <w:szCs w:val="22"/>
        </w:rPr>
        <w:t xml:space="preserve">bis </w:t>
      </w:r>
      <w:r w:rsidR="00F4020C" w:rsidRPr="00276FB0">
        <w:rPr>
          <w:b/>
          <w:bCs/>
          <w:u w:val="single"/>
        </w:rPr>
        <w:fldChar w:fldCharType="begin">
          <w:ffData>
            <w:name w:val="Schulname"/>
            <w:enabled/>
            <w:calcOnExit/>
            <w:textInput/>
          </w:ffData>
        </w:fldChar>
      </w:r>
      <w:r w:rsidR="00F4020C" w:rsidRPr="00276FB0">
        <w:rPr>
          <w:b/>
          <w:bCs/>
          <w:u w:val="single"/>
        </w:rPr>
        <w:instrText xml:space="preserve"> FORMTEXT </w:instrText>
      </w:r>
      <w:r w:rsidR="00F4020C" w:rsidRPr="00276FB0">
        <w:rPr>
          <w:b/>
          <w:bCs/>
          <w:u w:val="single"/>
        </w:rPr>
      </w:r>
      <w:r w:rsidR="00F4020C" w:rsidRPr="00276FB0">
        <w:rPr>
          <w:b/>
          <w:bCs/>
          <w:u w:val="single"/>
        </w:rPr>
        <w:fldChar w:fldCharType="separate"/>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noProof/>
          <w:u w:val="single"/>
        </w:rPr>
        <w:t> </w:t>
      </w:r>
      <w:r w:rsidR="00F4020C" w:rsidRPr="00276FB0">
        <w:rPr>
          <w:b/>
          <w:bCs/>
          <w:u w:val="single"/>
        </w:rPr>
        <w:fldChar w:fldCharType="end"/>
      </w:r>
      <w:r w:rsidRPr="00FB75A0">
        <w:rPr>
          <w:sz w:val="22"/>
          <w:szCs w:val="22"/>
        </w:rPr>
        <w:t xml:space="preserve"> </w:t>
      </w:r>
      <w:r w:rsidR="005F2E79">
        <w:rPr>
          <w:sz w:val="22"/>
          <w:szCs w:val="22"/>
        </w:rPr>
        <w:t xml:space="preserve">[TT.MM.JJJJ] </w:t>
      </w:r>
      <w:r w:rsidRPr="00FB75A0">
        <w:rPr>
          <w:sz w:val="22"/>
          <w:szCs w:val="22"/>
        </w:rPr>
        <w:t>einen</w:t>
      </w:r>
    </w:p>
    <w:p w14:paraId="7C4F9A79" w14:textId="030542F0" w:rsidR="00FB75A0" w:rsidRPr="00FB75A0" w:rsidRDefault="00FB75A0" w:rsidP="00FB75A0">
      <w:pPr>
        <w:spacing w:line="276" w:lineRule="auto"/>
        <w:rPr>
          <w:sz w:val="22"/>
          <w:szCs w:val="22"/>
        </w:rPr>
      </w:pPr>
      <w:r w:rsidRPr="00FB75A0">
        <w:rPr>
          <w:sz w:val="22"/>
          <w:szCs w:val="22"/>
        </w:rPr>
        <w:t>– aus pädagogischen Gründen ggf. widerruflichen – Auftrag über:</w:t>
      </w:r>
    </w:p>
    <w:p w14:paraId="14E60CE5" w14:textId="77777777" w:rsidR="00FB75A0" w:rsidRPr="00FB75A0" w:rsidRDefault="00FB75A0" w:rsidP="00FB75A0">
      <w:pPr>
        <w:spacing w:line="276" w:lineRule="auto"/>
        <w:rPr>
          <w:sz w:val="22"/>
          <w:szCs w:val="22"/>
        </w:rPr>
      </w:pPr>
    </w:p>
    <w:p w14:paraId="58896742" w14:textId="77777777" w:rsidR="00FB75A0" w:rsidRPr="00FB75A0" w:rsidRDefault="00E02E27" w:rsidP="00FB75A0">
      <w:pPr>
        <w:spacing w:line="276" w:lineRule="auto"/>
        <w:rPr>
          <w:sz w:val="22"/>
          <w:szCs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p>
    <w:p w14:paraId="2A4B466A" w14:textId="77777777" w:rsidR="00FB75A0" w:rsidRPr="00FB75A0" w:rsidRDefault="00FB75A0" w:rsidP="00FB75A0">
      <w:pPr>
        <w:spacing w:line="276" w:lineRule="auto"/>
        <w:rPr>
          <w:sz w:val="22"/>
          <w:szCs w:val="22"/>
        </w:rPr>
      </w:pPr>
    </w:p>
    <w:p w14:paraId="24D91884" w14:textId="77777777" w:rsidR="00FB75A0" w:rsidRPr="00FB75A0" w:rsidRDefault="00E02E27" w:rsidP="00FB75A0">
      <w:pPr>
        <w:spacing w:line="276" w:lineRule="auto"/>
        <w:rPr>
          <w:sz w:val="22"/>
          <w:szCs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p>
    <w:p w14:paraId="378E48C9" w14:textId="77777777" w:rsidR="00FB75A0" w:rsidRPr="00FB75A0" w:rsidRDefault="00FB75A0" w:rsidP="00FB75A0">
      <w:pPr>
        <w:spacing w:line="276" w:lineRule="auto"/>
        <w:rPr>
          <w:sz w:val="22"/>
          <w:szCs w:val="22"/>
        </w:rPr>
      </w:pPr>
    </w:p>
    <w:p w14:paraId="688B0FC6" w14:textId="77777777" w:rsidR="00FB75A0" w:rsidRPr="00FB75A0" w:rsidRDefault="00FB75A0" w:rsidP="00FB75A0">
      <w:pPr>
        <w:spacing w:line="276" w:lineRule="auto"/>
        <w:rPr>
          <w:sz w:val="22"/>
          <w:szCs w:val="22"/>
        </w:rPr>
      </w:pPr>
      <w:r w:rsidRPr="00FB75A0">
        <w:rPr>
          <w:sz w:val="22"/>
          <w:szCs w:val="22"/>
        </w:rPr>
        <w:t>(Gegenstand des Angebots)</w:t>
      </w:r>
    </w:p>
    <w:p w14:paraId="3BC1768A" w14:textId="77777777" w:rsidR="00FB75A0" w:rsidRPr="00FB75A0" w:rsidRDefault="00FB75A0" w:rsidP="00FB75A0">
      <w:pPr>
        <w:spacing w:line="276" w:lineRule="auto"/>
        <w:rPr>
          <w:sz w:val="22"/>
          <w:szCs w:val="22"/>
        </w:rPr>
      </w:pPr>
    </w:p>
    <w:p w14:paraId="07ED51AC" w14:textId="77777777" w:rsidR="00FB75A0" w:rsidRPr="00FB75A0" w:rsidRDefault="00FB75A0" w:rsidP="00FB75A0">
      <w:pPr>
        <w:tabs>
          <w:tab w:val="left" w:pos="6250"/>
        </w:tabs>
        <w:spacing w:line="276" w:lineRule="auto"/>
        <w:rPr>
          <w:sz w:val="22"/>
          <w:szCs w:val="22"/>
        </w:rPr>
      </w:pPr>
      <w:r w:rsidRPr="00FB75A0">
        <w:rPr>
          <w:sz w:val="22"/>
          <w:szCs w:val="22"/>
        </w:rPr>
        <w:t>Das Angebot erstreckt sich auf folgende(n) Wochentag(e):</w:t>
      </w:r>
      <w:r w:rsidRPr="00FB75A0">
        <w:rPr>
          <w:sz w:val="22"/>
          <w:szCs w:val="22"/>
        </w:rPr>
        <w:tab/>
      </w:r>
    </w:p>
    <w:p w14:paraId="3662D62D" w14:textId="78B10C30" w:rsidR="00FB75A0" w:rsidRDefault="00FB75A0" w:rsidP="00FB75A0">
      <w:pPr>
        <w:spacing w:line="276" w:lineRule="auto"/>
        <w:rPr>
          <w:sz w:val="22"/>
          <w:szCs w:val="22"/>
        </w:rPr>
      </w:pPr>
    </w:p>
    <w:tbl>
      <w:tblPr>
        <w:tblW w:w="0" w:type="auto"/>
        <w:tblLook w:val="04A0" w:firstRow="1" w:lastRow="0" w:firstColumn="1" w:lastColumn="0" w:noHBand="0" w:noVBand="1"/>
      </w:tblPr>
      <w:tblGrid>
        <w:gridCol w:w="675"/>
        <w:gridCol w:w="1985"/>
        <w:gridCol w:w="1843"/>
        <w:gridCol w:w="3118"/>
      </w:tblGrid>
      <w:tr w:rsidR="00D978E5" w:rsidRPr="00E80901" w14:paraId="6DC56F65" w14:textId="77777777" w:rsidTr="006962C6">
        <w:tc>
          <w:tcPr>
            <w:tcW w:w="675" w:type="dxa"/>
            <w:shd w:val="clear" w:color="auto" w:fill="auto"/>
            <w:vAlign w:val="center"/>
          </w:tcPr>
          <w:p w14:paraId="600DC0C5" w14:textId="77777777" w:rsidR="00D978E5" w:rsidRPr="00E80901" w:rsidRDefault="00D978E5" w:rsidP="006962C6">
            <w:pPr>
              <w:autoSpaceDE w:val="0"/>
              <w:autoSpaceDN w:val="0"/>
              <w:adjustRightInd w:val="0"/>
              <w:spacing w:after="120"/>
              <w:rPr>
                <w:bCs/>
                <w:sz w:val="22"/>
              </w:rPr>
            </w:pPr>
            <w:r>
              <w:rPr>
                <w:sz w:val="20"/>
              </w:rPr>
              <w:fldChar w:fldCharType="begin">
                <w:ffData>
                  <w:name w:val="Kontrollkästchen42"/>
                  <w:enabled/>
                  <w:calcOnExit w:val="0"/>
                  <w:checkBox>
                    <w:sizeAuto/>
                    <w:default w:val="0"/>
                  </w:checkBox>
                </w:ffData>
              </w:fldChar>
            </w:r>
            <w:r>
              <w:rPr>
                <w:sz w:val="20"/>
              </w:rPr>
              <w:instrText xml:space="preserve"> FORMCHECKBOX </w:instrText>
            </w:r>
            <w:r w:rsidR="009416F0">
              <w:rPr>
                <w:sz w:val="20"/>
              </w:rPr>
            </w:r>
            <w:r w:rsidR="009416F0">
              <w:rPr>
                <w:sz w:val="20"/>
              </w:rPr>
              <w:fldChar w:fldCharType="separate"/>
            </w:r>
            <w:r>
              <w:rPr>
                <w:sz w:val="20"/>
              </w:rPr>
              <w:fldChar w:fldCharType="end"/>
            </w:r>
          </w:p>
        </w:tc>
        <w:tc>
          <w:tcPr>
            <w:tcW w:w="1985" w:type="dxa"/>
            <w:shd w:val="clear" w:color="auto" w:fill="auto"/>
            <w:vAlign w:val="center"/>
          </w:tcPr>
          <w:p w14:paraId="0AA9398F" w14:textId="77777777" w:rsidR="00D978E5" w:rsidRPr="00E80901" w:rsidRDefault="00D978E5" w:rsidP="006962C6">
            <w:pPr>
              <w:autoSpaceDE w:val="0"/>
              <w:autoSpaceDN w:val="0"/>
              <w:adjustRightInd w:val="0"/>
              <w:spacing w:after="120"/>
              <w:rPr>
                <w:bCs/>
                <w:sz w:val="22"/>
              </w:rPr>
            </w:pPr>
            <w:r w:rsidRPr="00E80901">
              <w:rPr>
                <w:bCs/>
                <w:sz w:val="22"/>
              </w:rPr>
              <w:t>Montag</w:t>
            </w:r>
          </w:p>
        </w:tc>
        <w:tc>
          <w:tcPr>
            <w:tcW w:w="1843" w:type="dxa"/>
            <w:shd w:val="clear" w:color="auto" w:fill="auto"/>
            <w:vAlign w:val="center"/>
          </w:tcPr>
          <w:p w14:paraId="1911DD52" w14:textId="77777777" w:rsidR="00D978E5" w:rsidRPr="00E80901" w:rsidRDefault="00D978E5" w:rsidP="006962C6">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5D64595F" w14:textId="77777777" w:rsidR="00D978E5" w:rsidRPr="00E80901" w:rsidRDefault="00D978E5" w:rsidP="006962C6">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w:t>
            </w:r>
          </w:p>
        </w:tc>
      </w:tr>
      <w:tr w:rsidR="00D978E5" w:rsidRPr="00E80901" w14:paraId="0EB48C47" w14:textId="77777777" w:rsidTr="006962C6">
        <w:tc>
          <w:tcPr>
            <w:tcW w:w="675" w:type="dxa"/>
            <w:shd w:val="clear" w:color="auto" w:fill="auto"/>
            <w:vAlign w:val="center"/>
          </w:tcPr>
          <w:p w14:paraId="4A4F6662" w14:textId="77777777" w:rsidR="00D978E5" w:rsidRPr="00E80901" w:rsidRDefault="00D978E5" w:rsidP="006962C6">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63179EA2" w14:textId="77777777" w:rsidR="00D978E5" w:rsidRPr="00E80901" w:rsidRDefault="00D978E5" w:rsidP="006962C6">
            <w:pPr>
              <w:autoSpaceDE w:val="0"/>
              <w:autoSpaceDN w:val="0"/>
              <w:adjustRightInd w:val="0"/>
              <w:spacing w:after="120"/>
              <w:rPr>
                <w:bCs/>
                <w:sz w:val="22"/>
              </w:rPr>
            </w:pPr>
            <w:r w:rsidRPr="00E80901">
              <w:rPr>
                <w:bCs/>
                <w:sz w:val="22"/>
              </w:rPr>
              <w:t>Dienstag</w:t>
            </w:r>
          </w:p>
        </w:tc>
        <w:tc>
          <w:tcPr>
            <w:tcW w:w="1843" w:type="dxa"/>
            <w:shd w:val="clear" w:color="auto" w:fill="auto"/>
            <w:vAlign w:val="center"/>
          </w:tcPr>
          <w:p w14:paraId="1C2D8F4F" w14:textId="77777777" w:rsidR="00D978E5" w:rsidRPr="00E80901" w:rsidRDefault="00D978E5" w:rsidP="006962C6">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1ADF971A" w14:textId="77777777" w:rsidR="00D978E5" w:rsidRPr="00E80901" w:rsidRDefault="00D978E5" w:rsidP="006962C6">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w:t>
            </w:r>
          </w:p>
        </w:tc>
      </w:tr>
      <w:tr w:rsidR="00D978E5" w:rsidRPr="00E80901" w14:paraId="1FC78716" w14:textId="77777777" w:rsidTr="006962C6">
        <w:tc>
          <w:tcPr>
            <w:tcW w:w="675" w:type="dxa"/>
            <w:shd w:val="clear" w:color="auto" w:fill="auto"/>
            <w:vAlign w:val="center"/>
          </w:tcPr>
          <w:p w14:paraId="3F762C60" w14:textId="77777777" w:rsidR="00D978E5" w:rsidRPr="00E80901" w:rsidRDefault="00D978E5" w:rsidP="006962C6">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33913BA3" w14:textId="77777777" w:rsidR="00D978E5" w:rsidRPr="00E80901" w:rsidRDefault="00D978E5" w:rsidP="006962C6">
            <w:pPr>
              <w:autoSpaceDE w:val="0"/>
              <w:autoSpaceDN w:val="0"/>
              <w:adjustRightInd w:val="0"/>
              <w:spacing w:after="120"/>
              <w:rPr>
                <w:bCs/>
                <w:sz w:val="22"/>
              </w:rPr>
            </w:pPr>
            <w:r w:rsidRPr="00E80901">
              <w:rPr>
                <w:bCs/>
                <w:sz w:val="22"/>
              </w:rPr>
              <w:t>Mittwoch</w:t>
            </w:r>
          </w:p>
        </w:tc>
        <w:tc>
          <w:tcPr>
            <w:tcW w:w="1843" w:type="dxa"/>
            <w:shd w:val="clear" w:color="auto" w:fill="auto"/>
            <w:vAlign w:val="center"/>
          </w:tcPr>
          <w:p w14:paraId="65A9B11B" w14:textId="77777777" w:rsidR="00D978E5" w:rsidRPr="00E80901" w:rsidRDefault="00D978E5" w:rsidP="006962C6">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39FC514B" w14:textId="77777777" w:rsidR="00D978E5" w:rsidRPr="00E80901" w:rsidRDefault="00D978E5" w:rsidP="006962C6">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w:t>
            </w:r>
          </w:p>
        </w:tc>
      </w:tr>
      <w:tr w:rsidR="00D978E5" w:rsidRPr="00E80901" w14:paraId="7AFFD9A0" w14:textId="77777777" w:rsidTr="006962C6">
        <w:tc>
          <w:tcPr>
            <w:tcW w:w="675" w:type="dxa"/>
            <w:shd w:val="clear" w:color="auto" w:fill="auto"/>
            <w:vAlign w:val="center"/>
          </w:tcPr>
          <w:p w14:paraId="44960C7E" w14:textId="77777777" w:rsidR="00D978E5" w:rsidRPr="00E80901" w:rsidRDefault="00D978E5" w:rsidP="006962C6">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4B6A0BC6" w14:textId="77777777" w:rsidR="00D978E5" w:rsidRPr="00E80901" w:rsidRDefault="00D978E5" w:rsidP="006962C6">
            <w:pPr>
              <w:autoSpaceDE w:val="0"/>
              <w:autoSpaceDN w:val="0"/>
              <w:adjustRightInd w:val="0"/>
              <w:spacing w:after="120"/>
              <w:rPr>
                <w:bCs/>
                <w:sz w:val="22"/>
              </w:rPr>
            </w:pPr>
            <w:r w:rsidRPr="00E80901">
              <w:rPr>
                <w:bCs/>
                <w:sz w:val="22"/>
              </w:rPr>
              <w:t>Donnerstag</w:t>
            </w:r>
          </w:p>
        </w:tc>
        <w:tc>
          <w:tcPr>
            <w:tcW w:w="1843" w:type="dxa"/>
            <w:shd w:val="clear" w:color="auto" w:fill="auto"/>
            <w:vAlign w:val="center"/>
          </w:tcPr>
          <w:p w14:paraId="3E528824" w14:textId="77777777" w:rsidR="00D978E5" w:rsidRPr="00E80901" w:rsidRDefault="00D978E5" w:rsidP="006962C6">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7F3DA56A" w14:textId="77777777" w:rsidR="00D978E5" w:rsidRPr="00E80901" w:rsidRDefault="00D978E5" w:rsidP="006962C6">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w:t>
            </w:r>
          </w:p>
        </w:tc>
      </w:tr>
      <w:tr w:rsidR="00D978E5" w:rsidRPr="00E80901" w14:paraId="1F7D410D" w14:textId="77777777" w:rsidTr="006962C6">
        <w:tc>
          <w:tcPr>
            <w:tcW w:w="675" w:type="dxa"/>
            <w:shd w:val="clear" w:color="auto" w:fill="auto"/>
            <w:vAlign w:val="center"/>
          </w:tcPr>
          <w:p w14:paraId="444CD4B9" w14:textId="77777777" w:rsidR="00D978E5" w:rsidRPr="00E80901" w:rsidRDefault="00D978E5" w:rsidP="006962C6">
            <w:pPr>
              <w:autoSpaceDE w:val="0"/>
              <w:autoSpaceDN w:val="0"/>
              <w:adjustRightInd w:val="0"/>
              <w:spacing w:after="120"/>
              <w:rPr>
                <w:bCs/>
                <w:sz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p>
        </w:tc>
        <w:tc>
          <w:tcPr>
            <w:tcW w:w="1985" w:type="dxa"/>
            <w:shd w:val="clear" w:color="auto" w:fill="auto"/>
            <w:vAlign w:val="center"/>
          </w:tcPr>
          <w:p w14:paraId="528991F3" w14:textId="77777777" w:rsidR="00D978E5" w:rsidRPr="00E80901" w:rsidRDefault="00D978E5" w:rsidP="006962C6">
            <w:pPr>
              <w:autoSpaceDE w:val="0"/>
              <w:autoSpaceDN w:val="0"/>
              <w:adjustRightInd w:val="0"/>
              <w:spacing w:after="120"/>
              <w:rPr>
                <w:bCs/>
                <w:sz w:val="22"/>
              </w:rPr>
            </w:pPr>
            <w:r w:rsidRPr="00E80901">
              <w:rPr>
                <w:bCs/>
                <w:sz w:val="22"/>
              </w:rPr>
              <w:t>Freitag</w:t>
            </w:r>
          </w:p>
        </w:tc>
        <w:tc>
          <w:tcPr>
            <w:tcW w:w="1843" w:type="dxa"/>
            <w:shd w:val="clear" w:color="auto" w:fill="auto"/>
            <w:vAlign w:val="center"/>
          </w:tcPr>
          <w:p w14:paraId="02B101D4" w14:textId="77777777" w:rsidR="00D978E5" w:rsidRPr="00E80901" w:rsidRDefault="00D978E5" w:rsidP="006962C6">
            <w:pPr>
              <w:autoSpaceDE w:val="0"/>
              <w:autoSpaceDN w:val="0"/>
              <w:adjustRightInd w:val="0"/>
              <w:spacing w:after="120"/>
              <w:rPr>
                <w:bCs/>
                <w:sz w:val="22"/>
              </w:rPr>
            </w:pPr>
            <w:r w:rsidRPr="00E80901">
              <w:rPr>
                <w:bCs/>
                <w:sz w:val="22"/>
              </w:rPr>
              <w:t>Zeitrahmen:</w:t>
            </w:r>
          </w:p>
        </w:tc>
        <w:tc>
          <w:tcPr>
            <w:tcW w:w="3118" w:type="dxa"/>
            <w:shd w:val="clear" w:color="auto" w:fill="auto"/>
            <w:vAlign w:val="center"/>
          </w:tcPr>
          <w:p w14:paraId="5B9FE0BB" w14:textId="77777777" w:rsidR="00D978E5" w:rsidRPr="00E80901" w:rsidRDefault="00D978E5" w:rsidP="006962C6">
            <w:pPr>
              <w:autoSpaceDE w:val="0"/>
              <w:autoSpaceDN w:val="0"/>
              <w:adjustRightInd w:val="0"/>
              <w:spacing w:after="120"/>
              <w:rPr>
                <w:bCs/>
                <w:sz w:val="22"/>
              </w:rPr>
            </w:pP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 bis </w:t>
            </w:r>
            <w:r w:rsidRPr="00276FB0">
              <w:rPr>
                <w:b/>
                <w:bCs/>
                <w:u w:val="single"/>
              </w:rPr>
              <w:fldChar w:fldCharType="begin">
                <w:ffData>
                  <w:name w:val="Schulname"/>
                  <w:enabled/>
                  <w:calcOnExit/>
                  <w:textInput/>
                </w:ffData>
              </w:fldChar>
            </w:r>
            <w:r w:rsidRPr="00276FB0">
              <w:rPr>
                <w:b/>
                <w:bCs/>
                <w:u w:val="single"/>
              </w:rPr>
              <w:instrText xml:space="preserve"> FORMTEXT </w:instrText>
            </w:r>
            <w:r w:rsidRPr="00276FB0">
              <w:rPr>
                <w:b/>
                <w:bCs/>
                <w:u w:val="single"/>
              </w:rPr>
            </w:r>
            <w:r w:rsidRPr="00276FB0">
              <w:rPr>
                <w:b/>
                <w:bCs/>
                <w:u w:val="single"/>
              </w:rPr>
              <w:fldChar w:fldCharType="separate"/>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noProof/>
                <w:u w:val="single"/>
              </w:rPr>
              <w:t> </w:t>
            </w:r>
            <w:r w:rsidRPr="00276FB0">
              <w:rPr>
                <w:b/>
                <w:bCs/>
                <w:u w:val="single"/>
              </w:rPr>
              <w:fldChar w:fldCharType="end"/>
            </w:r>
            <w:r w:rsidRPr="00E80901">
              <w:rPr>
                <w:bCs/>
                <w:sz w:val="22"/>
              </w:rPr>
              <w:t xml:space="preserve"> Uhr</w:t>
            </w:r>
          </w:p>
        </w:tc>
      </w:tr>
    </w:tbl>
    <w:p w14:paraId="3B2D8A58" w14:textId="77777777" w:rsidR="00D978E5" w:rsidRPr="00FB75A0" w:rsidRDefault="00D978E5" w:rsidP="00FB75A0">
      <w:pPr>
        <w:spacing w:line="276" w:lineRule="auto"/>
        <w:rPr>
          <w:sz w:val="22"/>
          <w:szCs w:val="22"/>
        </w:rPr>
      </w:pPr>
    </w:p>
    <w:p w14:paraId="08A17AA1" w14:textId="77777777" w:rsidR="00FB75A0" w:rsidRPr="00FB75A0" w:rsidRDefault="00FB75A0" w:rsidP="00FB75A0">
      <w:pPr>
        <w:spacing w:line="276" w:lineRule="auto"/>
        <w:rPr>
          <w:sz w:val="22"/>
          <w:szCs w:val="22"/>
        </w:rPr>
      </w:pPr>
      <w:r w:rsidRPr="00FB75A0">
        <w:rPr>
          <w:sz w:val="22"/>
          <w:szCs w:val="22"/>
        </w:rPr>
        <w:t xml:space="preserve">Ggf.: Damit umfasst das gesamte Angebot </w:t>
      </w:r>
      <w:r w:rsidR="00A26B9F" w:rsidRPr="00276FB0">
        <w:rPr>
          <w:b/>
          <w:bCs/>
          <w:u w:val="single"/>
        </w:rPr>
        <w:fldChar w:fldCharType="begin">
          <w:ffData>
            <w:name w:val="Schulname"/>
            <w:enabled/>
            <w:calcOnExit/>
            <w:textInput/>
          </w:ffData>
        </w:fldChar>
      </w:r>
      <w:r w:rsidR="00A26B9F" w:rsidRPr="00276FB0">
        <w:rPr>
          <w:b/>
          <w:bCs/>
          <w:u w:val="single"/>
        </w:rPr>
        <w:instrText xml:space="preserve"> FORMTEXT </w:instrText>
      </w:r>
      <w:r w:rsidR="00A26B9F" w:rsidRPr="00276FB0">
        <w:rPr>
          <w:b/>
          <w:bCs/>
          <w:u w:val="single"/>
        </w:rPr>
      </w:r>
      <w:r w:rsidR="00A26B9F" w:rsidRPr="00276FB0">
        <w:rPr>
          <w:b/>
          <w:bCs/>
          <w:u w:val="single"/>
        </w:rPr>
        <w:fldChar w:fldCharType="separate"/>
      </w:r>
      <w:r w:rsidR="00A26B9F" w:rsidRPr="00276FB0">
        <w:rPr>
          <w:b/>
          <w:bCs/>
          <w:noProof/>
          <w:u w:val="single"/>
        </w:rPr>
        <w:t> </w:t>
      </w:r>
      <w:r w:rsidR="00A26B9F" w:rsidRPr="00276FB0">
        <w:rPr>
          <w:b/>
          <w:bCs/>
          <w:noProof/>
          <w:u w:val="single"/>
        </w:rPr>
        <w:t> </w:t>
      </w:r>
      <w:r w:rsidR="00A26B9F" w:rsidRPr="00276FB0">
        <w:rPr>
          <w:b/>
          <w:bCs/>
          <w:noProof/>
          <w:u w:val="single"/>
        </w:rPr>
        <w:t> </w:t>
      </w:r>
      <w:r w:rsidR="00A26B9F" w:rsidRPr="00276FB0">
        <w:rPr>
          <w:b/>
          <w:bCs/>
          <w:noProof/>
          <w:u w:val="single"/>
        </w:rPr>
        <w:t> </w:t>
      </w:r>
      <w:r w:rsidR="00A26B9F" w:rsidRPr="00276FB0">
        <w:rPr>
          <w:b/>
          <w:bCs/>
          <w:noProof/>
          <w:u w:val="single"/>
        </w:rPr>
        <w:t> </w:t>
      </w:r>
      <w:r w:rsidR="00A26B9F" w:rsidRPr="00276FB0">
        <w:rPr>
          <w:b/>
          <w:bCs/>
          <w:u w:val="single"/>
        </w:rPr>
        <w:fldChar w:fldCharType="end"/>
      </w:r>
      <w:r w:rsidRPr="00FB75A0">
        <w:rPr>
          <w:sz w:val="22"/>
          <w:szCs w:val="22"/>
        </w:rPr>
        <w:t xml:space="preserve"> Stunden (à 60 Minuten) pro Schulwoche.</w:t>
      </w:r>
    </w:p>
    <w:p w14:paraId="35EA3613" w14:textId="77777777" w:rsidR="0027776F" w:rsidRPr="00FB75A0" w:rsidRDefault="0027776F" w:rsidP="00FB75A0">
      <w:pPr>
        <w:spacing w:line="276" w:lineRule="auto"/>
        <w:rPr>
          <w:sz w:val="22"/>
          <w:szCs w:val="22"/>
        </w:rPr>
      </w:pPr>
    </w:p>
    <w:p w14:paraId="75294A98" w14:textId="77777777" w:rsidR="00FB75A0" w:rsidRPr="00FB75A0" w:rsidRDefault="00FB75A0" w:rsidP="00FB75A0">
      <w:pPr>
        <w:spacing w:line="276" w:lineRule="auto"/>
        <w:rPr>
          <w:sz w:val="22"/>
          <w:szCs w:val="22"/>
        </w:rPr>
      </w:pPr>
    </w:p>
    <w:p w14:paraId="4C1FA54D" w14:textId="77777777" w:rsidR="00FB75A0" w:rsidRPr="00FB75A0" w:rsidRDefault="00FB75A0" w:rsidP="00FB75A0">
      <w:pPr>
        <w:spacing w:line="276" w:lineRule="auto"/>
        <w:rPr>
          <w:sz w:val="22"/>
          <w:szCs w:val="22"/>
        </w:rPr>
      </w:pPr>
      <w:r w:rsidRPr="00FB75A0">
        <w:rPr>
          <w:sz w:val="22"/>
          <w:szCs w:val="22"/>
        </w:rPr>
        <w:t>Zutreffendes bitte ankreuzen:</w:t>
      </w:r>
    </w:p>
    <w:p w14:paraId="75154D04" w14:textId="77777777" w:rsidR="00FB75A0" w:rsidRPr="00FB75A0" w:rsidRDefault="00FB75A0" w:rsidP="00FB75A0">
      <w:pPr>
        <w:spacing w:line="276" w:lineRule="auto"/>
        <w:rPr>
          <w:sz w:val="22"/>
          <w:szCs w:val="22"/>
        </w:rPr>
      </w:pPr>
    </w:p>
    <w:p w14:paraId="4D388EAF" w14:textId="77777777" w:rsidR="00FB75A0" w:rsidRPr="00FB75A0" w:rsidRDefault="001126AC" w:rsidP="00FB75A0">
      <w:pPr>
        <w:spacing w:line="276" w:lineRule="auto"/>
        <w:rPr>
          <w:sz w:val="22"/>
          <w:szCs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r w:rsidRPr="00FB75A0">
        <w:rPr>
          <w:sz w:val="22"/>
          <w:szCs w:val="22"/>
        </w:rPr>
        <w:t xml:space="preserve"> </w:t>
      </w:r>
      <w:r w:rsidR="00FB75A0" w:rsidRPr="00FB75A0">
        <w:rPr>
          <w:sz w:val="22"/>
          <w:szCs w:val="22"/>
        </w:rPr>
        <w:t>Ihre Tätigkeit erfolgt ohne Inanspruchnahme einer Aufwandsentschädigung.</w:t>
      </w:r>
    </w:p>
    <w:p w14:paraId="0DC6AFB6" w14:textId="77777777" w:rsidR="00FB75A0" w:rsidRPr="00FB75A0" w:rsidRDefault="00FB75A0" w:rsidP="00FB75A0">
      <w:pPr>
        <w:spacing w:line="276" w:lineRule="auto"/>
        <w:rPr>
          <w:sz w:val="22"/>
          <w:szCs w:val="22"/>
        </w:rPr>
      </w:pPr>
    </w:p>
    <w:p w14:paraId="1A4F8E52" w14:textId="3815E55F" w:rsidR="00FB75A0" w:rsidRPr="00FB75A0" w:rsidRDefault="001126AC" w:rsidP="00FB75A0">
      <w:pPr>
        <w:spacing w:line="276" w:lineRule="auto"/>
        <w:rPr>
          <w:sz w:val="22"/>
          <w:szCs w:val="22"/>
        </w:rPr>
      </w:pPr>
      <w:r w:rsidRPr="006D725B">
        <w:rPr>
          <w:sz w:val="20"/>
        </w:rPr>
        <w:fldChar w:fldCharType="begin">
          <w:ffData>
            <w:name w:val="Kontrollkästchen42"/>
            <w:enabled/>
            <w:calcOnExit w:val="0"/>
            <w:checkBox>
              <w:sizeAuto/>
              <w:default w:val="0"/>
            </w:checkBox>
          </w:ffData>
        </w:fldChar>
      </w:r>
      <w:r w:rsidRPr="006D725B">
        <w:rPr>
          <w:sz w:val="20"/>
        </w:rPr>
        <w:instrText xml:space="preserve"> FORMCHECKBOX </w:instrText>
      </w:r>
      <w:r w:rsidR="009416F0">
        <w:rPr>
          <w:sz w:val="20"/>
        </w:rPr>
      </w:r>
      <w:r w:rsidR="009416F0">
        <w:rPr>
          <w:sz w:val="20"/>
        </w:rPr>
        <w:fldChar w:fldCharType="separate"/>
      </w:r>
      <w:r w:rsidRPr="006D725B">
        <w:rPr>
          <w:sz w:val="20"/>
        </w:rPr>
        <w:fldChar w:fldCharType="end"/>
      </w:r>
      <w:r w:rsidRPr="00FB75A0">
        <w:rPr>
          <w:sz w:val="22"/>
          <w:szCs w:val="22"/>
        </w:rPr>
        <w:t xml:space="preserve"> </w:t>
      </w:r>
      <w:r w:rsidR="00FB75A0" w:rsidRPr="00FB75A0">
        <w:rPr>
          <w:sz w:val="22"/>
          <w:szCs w:val="22"/>
        </w:rPr>
        <w:t xml:space="preserve">Für Ihre Aufwendungen erhalten Sie aus dem dafür eingerichteten Schulbudget eine </w:t>
      </w:r>
      <w:r w:rsidR="00FB1D4B">
        <w:rPr>
          <w:sz w:val="22"/>
          <w:szCs w:val="22"/>
        </w:rPr>
        <w:t>Aufwandse</w:t>
      </w:r>
      <w:r w:rsidR="00FB75A0" w:rsidRPr="00FB75A0">
        <w:rPr>
          <w:sz w:val="22"/>
          <w:szCs w:val="22"/>
        </w:rPr>
        <w:t xml:space="preserve">ntschädigung entsprechend den tatsächlich geleisteten Tätigkeitsstunden in Höhe von </w:t>
      </w:r>
      <w:r w:rsidR="00A26B9F" w:rsidRPr="00276FB0">
        <w:rPr>
          <w:b/>
          <w:bCs/>
          <w:u w:val="single"/>
        </w:rPr>
        <w:fldChar w:fldCharType="begin">
          <w:ffData>
            <w:name w:val="Schulname"/>
            <w:enabled/>
            <w:calcOnExit/>
            <w:textInput/>
          </w:ffData>
        </w:fldChar>
      </w:r>
      <w:r w:rsidR="00A26B9F" w:rsidRPr="00276FB0">
        <w:rPr>
          <w:b/>
          <w:bCs/>
          <w:u w:val="single"/>
        </w:rPr>
        <w:instrText xml:space="preserve"> FORMTEXT </w:instrText>
      </w:r>
      <w:r w:rsidR="00A26B9F" w:rsidRPr="00276FB0">
        <w:rPr>
          <w:b/>
          <w:bCs/>
          <w:u w:val="single"/>
        </w:rPr>
      </w:r>
      <w:r w:rsidR="00A26B9F" w:rsidRPr="00276FB0">
        <w:rPr>
          <w:b/>
          <w:bCs/>
          <w:u w:val="single"/>
        </w:rPr>
        <w:fldChar w:fldCharType="separate"/>
      </w:r>
      <w:r w:rsidR="00A26B9F" w:rsidRPr="00276FB0">
        <w:rPr>
          <w:b/>
          <w:bCs/>
          <w:noProof/>
          <w:u w:val="single"/>
        </w:rPr>
        <w:t> </w:t>
      </w:r>
      <w:r w:rsidR="00A26B9F" w:rsidRPr="00276FB0">
        <w:rPr>
          <w:b/>
          <w:bCs/>
          <w:noProof/>
          <w:u w:val="single"/>
        </w:rPr>
        <w:t> </w:t>
      </w:r>
      <w:r w:rsidR="00A26B9F" w:rsidRPr="00276FB0">
        <w:rPr>
          <w:b/>
          <w:bCs/>
          <w:noProof/>
          <w:u w:val="single"/>
        </w:rPr>
        <w:t> </w:t>
      </w:r>
      <w:r w:rsidR="00A26B9F" w:rsidRPr="00276FB0">
        <w:rPr>
          <w:b/>
          <w:bCs/>
          <w:noProof/>
          <w:u w:val="single"/>
        </w:rPr>
        <w:t> </w:t>
      </w:r>
      <w:r w:rsidR="00A26B9F" w:rsidRPr="00276FB0">
        <w:rPr>
          <w:b/>
          <w:bCs/>
          <w:noProof/>
          <w:u w:val="single"/>
        </w:rPr>
        <w:t> </w:t>
      </w:r>
      <w:r w:rsidR="00A26B9F" w:rsidRPr="00276FB0">
        <w:rPr>
          <w:b/>
          <w:bCs/>
          <w:u w:val="single"/>
        </w:rPr>
        <w:fldChar w:fldCharType="end"/>
      </w:r>
      <w:r w:rsidR="00FB75A0" w:rsidRPr="00FB75A0">
        <w:rPr>
          <w:sz w:val="22"/>
          <w:szCs w:val="22"/>
        </w:rPr>
        <w:t xml:space="preserve"> Euro je erteilter Tätigkeitsstunde</w:t>
      </w:r>
      <w:r w:rsidR="005A1C14">
        <w:rPr>
          <w:sz w:val="22"/>
          <w:szCs w:val="22"/>
        </w:rPr>
        <w:t xml:space="preserve"> </w:t>
      </w:r>
      <w:r w:rsidR="00B74C99">
        <w:rPr>
          <w:sz w:val="22"/>
          <w:szCs w:val="22"/>
        </w:rPr>
        <w:t>bzw.</w:t>
      </w:r>
      <w:r w:rsidR="005A1C14">
        <w:rPr>
          <w:sz w:val="22"/>
          <w:szCs w:val="22"/>
        </w:rPr>
        <w:t xml:space="preserve"> in Höhe von</w:t>
      </w:r>
      <w:r w:rsidR="00B74C99">
        <w:rPr>
          <w:sz w:val="22"/>
          <w:szCs w:val="22"/>
        </w:rPr>
        <w:t xml:space="preserve"> bis zu</w:t>
      </w:r>
      <w:r w:rsidR="005A1C14">
        <w:rPr>
          <w:sz w:val="22"/>
          <w:szCs w:val="22"/>
        </w:rPr>
        <w:t xml:space="preserve"> </w:t>
      </w:r>
      <w:r w:rsidR="005A1C14" w:rsidRPr="00276FB0">
        <w:rPr>
          <w:b/>
          <w:bCs/>
          <w:u w:val="single"/>
        </w:rPr>
        <w:fldChar w:fldCharType="begin">
          <w:ffData>
            <w:name w:val="Schulname"/>
            <w:enabled/>
            <w:calcOnExit/>
            <w:textInput/>
          </w:ffData>
        </w:fldChar>
      </w:r>
      <w:r w:rsidR="005A1C14" w:rsidRPr="00276FB0">
        <w:rPr>
          <w:b/>
          <w:bCs/>
          <w:u w:val="single"/>
        </w:rPr>
        <w:instrText xml:space="preserve"> FORMTEXT </w:instrText>
      </w:r>
      <w:r w:rsidR="005A1C14" w:rsidRPr="00276FB0">
        <w:rPr>
          <w:b/>
          <w:bCs/>
          <w:u w:val="single"/>
        </w:rPr>
      </w:r>
      <w:r w:rsidR="005A1C14" w:rsidRPr="00276FB0">
        <w:rPr>
          <w:b/>
          <w:bCs/>
          <w:u w:val="single"/>
        </w:rPr>
        <w:fldChar w:fldCharType="separate"/>
      </w:r>
      <w:r w:rsidR="005A1C14" w:rsidRPr="00276FB0">
        <w:rPr>
          <w:b/>
          <w:bCs/>
          <w:noProof/>
          <w:u w:val="single"/>
        </w:rPr>
        <w:t> </w:t>
      </w:r>
      <w:r w:rsidR="005A1C14" w:rsidRPr="00276FB0">
        <w:rPr>
          <w:b/>
          <w:bCs/>
          <w:noProof/>
          <w:u w:val="single"/>
        </w:rPr>
        <w:t> </w:t>
      </w:r>
      <w:r w:rsidR="005A1C14" w:rsidRPr="00276FB0">
        <w:rPr>
          <w:b/>
          <w:bCs/>
          <w:noProof/>
          <w:u w:val="single"/>
        </w:rPr>
        <w:t> </w:t>
      </w:r>
      <w:r w:rsidR="005A1C14" w:rsidRPr="00276FB0">
        <w:rPr>
          <w:b/>
          <w:bCs/>
          <w:noProof/>
          <w:u w:val="single"/>
        </w:rPr>
        <w:t> </w:t>
      </w:r>
      <w:r w:rsidR="005A1C14" w:rsidRPr="00276FB0">
        <w:rPr>
          <w:b/>
          <w:bCs/>
          <w:noProof/>
          <w:u w:val="single"/>
        </w:rPr>
        <w:t> </w:t>
      </w:r>
      <w:r w:rsidR="005A1C14" w:rsidRPr="00276FB0">
        <w:rPr>
          <w:b/>
          <w:bCs/>
          <w:u w:val="single"/>
        </w:rPr>
        <w:fldChar w:fldCharType="end"/>
      </w:r>
      <w:r w:rsidR="00914E4C">
        <w:rPr>
          <w:bCs/>
        </w:rPr>
        <w:t xml:space="preserve"> </w:t>
      </w:r>
      <w:r w:rsidR="005A1C14" w:rsidRPr="00DE1C70">
        <w:rPr>
          <w:bCs/>
          <w:sz w:val="22"/>
          <w:szCs w:val="22"/>
        </w:rPr>
        <w:t>Euro</w:t>
      </w:r>
      <w:r w:rsidR="00B74C99" w:rsidRPr="00DE1C70">
        <w:rPr>
          <w:bCs/>
          <w:sz w:val="22"/>
          <w:szCs w:val="22"/>
        </w:rPr>
        <w:t xml:space="preserve"> für das gesamte Schuljahr</w:t>
      </w:r>
      <w:r w:rsidR="00FB75A0" w:rsidRPr="00FB75A0">
        <w:rPr>
          <w:sz w:val="22"/>
          <w:szCs w:val="22"/>
        </w:rPr>
        <w:t xml:space="preserve"> (pro Kalenderjahr insgesamt max. </w:t>
      </w:r>
      <w:r w:rsidR="00724E4E">
        <w:rPr>
          <w:sz w:val="22"/>
          <w:szCs w:val="22"/>
        </w:rPr>
        <w:t>3.000,00</w:t>
      </w:r>
      <w:r w:rsidR="00FB75A0" w:rsidRPr="00FB75A0">
        <w:rPr>
          <w:sz w:val="22"/>
          <w:szCs w:val="22"/>
        </w:rPr>
        <w:t xml:space="preserve"> Euro).</w:t>
      </w:r>
    </w:p>
    <w:p w14:paraId="791391EA" w14:textId="77777777" w:rsidR="00FB75A0" w:rsidRPr="00FB75A0" w:rsidRDefault="00FB75A0" w:rsidP="00FB75A0">
      <w:pPr>
        <w:spacing w:line="276" w:lineRule="auto"/>
        <w:rPr>
          <w:sz w:val="22"/>
          <w:szCs w:val="22"/>
        </w:rPr>
      </w:pPr>
    </w:p>
    <w:p w14:paraId="7ED1ABB3" w14:textId="77777777" w:rsidR="00FB75A0" w:rsidRPr="00FB75A0" w:rsidRDefault="00FB75A0" w:rsidP="00FB75A0">
      <w:pPr>
        <w:spacing w:line="276" w:lineRule="auto"/>
        <w:rPr>
          <w:sz w:val="22"/>
          <w:szCs w:val="22"/>
        </w:rPr>
      </w:pPr>
    </w:p>
    <w:p w14:paraId="4CB4EF3B" w14:textId="77777777" w:rsidR="00FB75A0" w:rsidRPr="00FB75A0" w:rsidRDefault="00FB75A0" w:rsidP="00FB75A0">
      <w:pPr>
        <w:spacing w:line="276" w:lineRule="auto"/>
        <w:rPr>
          <w:sz w:val="22"/>
          <w:szCs w:val="22"/>
        </w:rPr>
      </w:pPr>
      <w:r w:rsidRPr="00FB75A0">
        <w:rPr>
          <w:sz w:val="22"/>
          <w:szCs w:val="22"/>
        </w:rPr>
        <w:t>Für den Fall von Krankheit, Urlaub oder einer Abwesenheit aus sonstigen triftigen Gründen treffen Sie eine Vertretungsregelung, die ein zuverlässiges Angebot sicherstellt.</w:t>
      </w:r>
    </w:p>
    <w:p w14:paraId="544A985A" w14:textId="77777777" w:rsidR="00FB75A0" w:rsidRPr="00FB75A0" w:rsidRDefault="00FB75A0" w:rsidP="00FB75A0">
      <w:pPr>
        <w:spacing w:line="276" w:lineRule="auto"/>
        <w:rPr>
          <w:sz w:val="22"/>
          <w:szCs w:val="22"/>
        </w:rPr>
      </w:pPr>
    </w:p>
    <w:p w14:paraId="4CC3A071" w14:textId="77777777" w:rsidR="00FB75A0" w:rsidRPr="00FB75A0" w:rsidRDefault="00FB75A0" w:rsidP="00FB75A0">
      <w:pPr>
        <w:spacing w:line="276" w:lineRule="auto"/>
        <w:rPr>
          <w:sz w:val="22"/>
          <w:szCs w:val="22"/>
        </w:rPr>
      </w:pPr>
    </w:p>
    <w:p w14:paraId="07EEF089" w14:textId="77777777" w:rsidR="00FB75A0" w:rsidRPr="00FB75A0" w:rsidRDefault="00FB75A0" w:rsidP="00FB75A0">
      <w:pPr>
        <w:spacing w:line="276" w:lineRule="auto"/>
        <w:rPr>
          <w:sz w:val="22"/>
          <w:szCs w:val="22"/>
        </w:rPr>
      </w:pPr>
      <w:r w:rsidRPr="00FB75A0">
        <w:rPr>
          <w:sz w:val="22"/>
          <w:szCs w:val="22"/>
        </w:rPr>
        <w:t>Die Regelungen zur Unfall- und Haftpflichtversicherung sowie die steuer- und sozialversicherungsrechtlichen Aspekte sind in einem Merkblatt (Anlage 1) dargestellt.</w:t>
      </w:r>
    </w:p>
    <w:p w14:paraId="748E774E" w14:textId="77777777" w:rsidR="00FB75A0" w:rsidRPr="00FB75A0" w:rsidRDefault="00FB75A0" w:rsidP="00FB75A0">
      <w:pPr>
        <w:spacing w:line="276" w:lineRule="auto"/>
        <w:rPr>
          <w:b/>
          <w:bCs/>
          <w:sz w:val="22"/>
          <w:szCs w:val="22"/>
        </w:rPr>
      </w:pPr>
    </w:p>
    <w:p w14:paraId="1883ECBD" w14:textId="77777777" w:rsidR="00FB75A0" w:rsidRPr="00FB75A0" w:rsidRDefault="00FB75A0" w:rsidP="00FB75A0">
      <w:pPr>
        <w:spacing w:line="276" w:lineRule="auto"/>
        <w:rPr>
          <w:b/>
          <w:bCs/>
          <w:sz w:val="22"/>
          <w:szCs w:val="22"/>
        </w:rPr>
      </w:pPr>
    </w:p>
    <w:p w14:paraId="181DDCD0" w14:textId="77777777" w:rsidR="00FB75A0" w:rsidRPr="00FB75A0" w:rsidRDefault="00FB1D4B" w:rsidP="00FB75A0">
      <w:pPr>
        <w:spacing w:line="276" w:lineRule="auto"/>
        <w:rPr>
          <w:bCs/>
          <w:sz w:val="22"/>
          <w:szCs w:val="22"/>
        </w:rPr>
      </w:pPr>
      <w:r>
        <w:rPr>
          <w:bCs/>
          <w:sz w:val="22"/>
          <w:szCs w:val="22"/>
        </w:rPr>
        <w:t>Sie haben</w:t>
      </w:r>
      <w:r w:rsidR="00FB75A0" w:rsidRPr="00FB75A0">
        <w:rPr>
          <w:bCs/>
          <w:sz w:val="22"/>
          <w:szCs w:val="22"/>
        </w:rPr>
        <w:t xml:space="preserve"> der Schulleitung ein aktuelles erweitertes Führungszeugnis </w:t>
      </w:r>
      <w:r>
        <w:rPr>
          <w:bCs/>
          <w:sz w:val="22"/>
          <w:szCs w:val="22"/>
        </w:rPr>
        <w:t>vorzulegen</w:t>
      </w:r>
      <w:r w:rsidR="00FB75A0" w:rsidRPr="00FB75A0">
        <w:rPr>
          <w:bCs/>
          <w:sz w:val="22"/>
          <w:szCs w:val="22"/>
        </w:rPr>
        <w:t>. Eine Kostenerstattung für die Einholung dieses erweiterten Führungszeugnisses findet seitens des Landes nicht statt.</w:t>
      </w:r>
    </w:p>
    <w:p w14:paraId="4CACDC59" w14:textId="77777777" w:rsidR="00FB75A0" w:rsidRPr="00FB75A0" w:rsidRDefault="00FB75A0" w:rsidP="00FB75A0">
      <w:pPr>
        <w:spacing w:line="276" w:lineRule="auto"/>
        <w:rPr>
          <w:b/>
          <w:bCs/>
          <w:sz w:val="22"/>
          <w:szCs w:val="22"/>
        </w:rPr>
      </w:pPr>
    </w:p>
    <w:p w14:paraId="1E8E126F" w14:textId="77777777" w:rsidR="00FB75A0" w:rsidRPr="00FB75A0" w:rsidRDefault="00FB75A0" w:rsidP="00FB75A0">
      <w:pPr>
        <w:spacing w:line="276" w:lineRule="auto"/>
        <w:rPr>
          <w:b/>
          <w:bCs/>
          <w:sz w:val="22"/>
          <w:szCs w:val="22"/>
        </w:rPr>
      </w:pPr>
    </w:p>
    <w:p w14:paraId="4B65E678" w14:textId="11D2174E" w:rsidR="00FB75A0" w:rsidRDefault="00FB75A0" w:rsidP="00FB75A0">
      <w:pPr>
        <w:spacing w:line="276" w:lineRule="auto"/>
        <w:rPr>
          <w:b/>
          <w:bCs/>
          <w:sz w:val="22"/>
          <w:szCs w:val="22"/>
        </w:rPr>
      </w:pPr>
    </w:p>
    <w:p w14:paraId="43D4BB37" w14:textId="531F0971" w:rsidR="00201886" w:rsidRDefault="00201886" w:rsidP="00FB75A0">
      <w:pPr>
        <w:spacing w:line="276" w:lineRule="auto"/>
        <w:rPr>
          <w:b/>
          <w:bCs/>
          <w:sz w:val="22"/>
          <w:szCs w:val="22"/>
        </w:rPr>
      </w:pPr>
    </w:p>
    <w:p w14:paraId="1F4761A3" w14:textId="77777777" w:rsidR="00FB75A0" w:rsidRPr="00FB75A0" w:rsidRDefault="00FB75A0" w:rsidP="00FB75A0">
      <w:pPr>
        <w:spacing w:line="276" w:lineRule="auto"/>
        <w:rPr>
          <w:b/>
          <w:bCs/>
          <w:sz w:val="22"/>
          <w:szCs w:val="22"/>
        </w:rPr>
      </w:pPr>
      <w:r w:rsidRPr="00FB75A0">
        <w:rPr>
          <w:b/>
          <w:bCs/>
          <w:sz w:val="22"/>
          <w:szCs w:val="22"/>
        </w:rPr>
        <w:t xml:space="preserve">Verschwiegenheitserklärung </w:t>
      </w:r>
    </w:p>
    <w:p w14:paraId="10796E1A" w14:textId="78897765" w:rsidR="00FB75A0" w:rsidRPr="00FB75A0" w:rsidRDefault="00FB75A0" w:rsidP="00FB75A0">
      <w:pPr>
        <w:spacing w:line="276" w:lineRule="auto"/>
        <w:rPr>
          <w:sz w:val="22"/>
          <w:szCs w:val="22"/>
        </w:rPr>
      </w:pPr>
    </w:p>
    <w:p w14:paraId="11965FE8" w14:textId="5FC4FF87" w:rsidR="00FB75A0" w:rsidRPr="00FB75A0" w:rsidRDefault="00FB75A0" w:rsidP="00FB75A0">
      <w:pPr>
        <w:spacing w:line="276" w:lineRule="auto"/>
        <w:rPr>
          <w:sz w:val="22"/>
          <w:szCs w:val="22"/>
        </w:rPr>
      </w:pPr>
      <w:r w:rsidRPr="00FB75A0">
        <w:rPr>
          <w:sz w:val="22"/>
          <w:szCs w:val="22"/>
        </w:rPr>
        <w:t>Hiermit verpflichtet sich die ehrenamtlich tätige Person, alle Informationen, Daten und Namen, die ihr/ihm in ihrer/seiner Tätigkeit im Ganztagsbetrieb bekannt werden, vertraulich zu behandeln. Sie/er verpflichtet sich, keine Informationen weiterzugeben und sicherzustellen, dass keine Informationen, weder auf direkte noch auf indirekte Weise, Dritten zur Kenntnis gelangen.</w:t>
      </w:r>
      <w:r w:rsidR="00013D8B" w:rsidRPr="00013D8B">
        <w:rPr>
          <w:sz w:val="22"/>
        </w:rPr>
        <w:t xml:space="preserve"> </w:t>
      </w:r>
      <w:r w:rsidR="00013D8B">
        <w:rPr>
          <w:sz w:val="22"/>
        </w:rPr>
        <w:t>Sie/er verpflichtet sich ferner personenbezogene Daten der am außerunterrichtlichen Ganztag</w:t>
      </w:r>
      <w:r w:rsidR="00E17A9C">
        <w:rPr>
          <w:sz w:val="22"/>
        </w:rPr>
        <w:t>s</w:t>
      </w:r>
      <w:r w:rsidR="00013D8B">
        <w:rPr>
          <w:sz w:val="22"/>
        </w:rPr>
        <w:t>betrieb teilnehmenden Schülerinnen und Schüler nicht unbefugt während ihrer</w:t>
      </w:r>
      <w:r w:rsidR="00E17A9C">
        <w:rPr>
          <w:sz w:val="22"/>
        </w:rPr>
        <w:t>/seiner</w:t>
      </w:r>
      <w:r w:rsidR="00013D8B">
        <w:rPr>
          <w:sz w:val="22"/>
        </w:rPr>
        <w:t xml:space="preserve"> Tätigkeit im </w:t>
      </w:r>
      <w:r w:rsidR="00E17A9C">
        <w:rPr>
          <w:sz w:val="22"/>
        </w:rPr>
        <w:t>Ganztagsbetrieb</w:t>
      </w:r>
      <w:r w:rsidR="00013D8B">
        <w:rPr>
          <w:sz w:val="22"/>
        </w:rPr>
        <w:t xml:space="preserve"> als auch nach Beendigung dieser Tätigkeit</w:t>
      </w:r>
      <w:r w:rsidR="00E17A9C">
        <w:rPr>
          <w:sz w:val="22"/>
        </w:rPr>
        <w:t xml:space="preserve"> zu verarbeiten</w:t>
      </w:r>
      <w:r w:rsidR="00013D8B">
        <w:rPr>
          <w:sz w:val="22"/>
        </w:rPr>
        <w:t>.</w:t>
      </w:r>
    </w:p>
    <w:p w14:paraId="50E9F476" w14:textId="77777777" w:rsidR="00FB75A0" w:rsidRPr="00FB75A0" w:rsidRDefault="00FB75A0" w:rsidP="00FB75A0">
      <w:pPr>
        <w:spacing w:line="276" w:lineRule="auto"/>
        <w:rPr>
          <w:sz w:val="22"/>
          <w:szCs w:val="22"/>
        </w:rPr>
      </w:pPr>
    </w:p>
    <w:p w14:paraId="3A544103" w14:textId="77777777" w:rsidR="00FB75A0" w:rsidRPr="00FB75A0" w:rsidRDefault="00FB75A0" w:rsidP="00FB75A0">
      <w:pPr>
        <w:spacing w:line="276" w:lineRule="auto"/>
        <w:rPr>
          <w:sz w:val="22"/>
          <w:szCs w:val="22"/>
        </w:rPr>
      </w:pPr>
      <w:r w:rsidRPr="00FB75A0">
        <w:rPr>
          <w:sz w:val="22"/>
          <w:szCs w:val="22"/>
        </w:rPr>
        <w:t>Sie/er nimmt zur Kenntnis, dass sie/er sich in Zweifelsfällen, die in der praktischen Zusammenarbeit mit Kind und Lehrerin/Lehrer bzw. Betreuerin/Betreuer entstehen, ausschließlich an die Lehrkraft oder die Betreuerin/den Betreuer wenden soll.</w:t>
      </w:r>
    </w:p>
    <w:p w14:paraId="4D4EEA61" w14:textId="77777777" w:rsidR="00FB75A0" w:rsidRPr="00FB75A0" w:rsidRDefault="00FB75A0" w:rsidP="00FB75A0">
      <w:pPr>
        <w:spacing w:line="276" w:lineRule="auto"/>
        <w:rPr>
          <w:b/>
          <w:bCs/>
          <w:sz w:val="22"/>
          <w:szCs w:val="22"/>
        </w:rPr>
      </w:pPr>
    </w:p>
    <w:p w14:paraId="6782605B" w14:textId="77777777" w:rsidR="00FB75A0" w:rsidRPr="00FB75A0" w:rsidRDefault="00FB75A0" w:rsidP="00FB75A0">
      <w:pPr>
        <w:spacing w:line="276" w:lineRule="auto"/>
        <w:rPr>
          <w:b/>
          <w:bCs/>
          <w:sz w:val="22"/>
          <w:szCs w:val="22"/>
        </w:rPr>
      </w:pPr>
      <w:r w:rsidRPr="00FB75A0">
        <w:rPr>
          <w:b/>
          <w:bCs/>
          <w:sz w:val="22"/>
          <w:szCs w:val="22"/>
        </w:rPr>
        <w:br w:type="page"/>
      </w:r>
    </w:p>
    <w:p w14:paraId="0FB76A17" w14:textId="77777777" w:rsidR="00FB75A0" w:rsidRPr="00FB75A0" w:rsidRDefault="00FB75A0" w:rsidP="00FB75A0">
      <w:pPr>
        <w:spacing w:line="276" w:lineRule="auto"/>
        <w:rPr>
          <w:b/>
          <w:bCs/>
          <w:sz w:val="22"/>
          <w:szCs w:val="22"/>
        </w:rPr>
      </w:pPr>
      <w:r w:rsidRPr="00FB75A0">
        <w:rPr>
          <w:b/>
          <w:bCs/>
          <w:sz w:val="22"/>
          <w:szCs w:val="22"/>
        </w:rPr>
        <w:t>Erklärung der ehrenamtlich tätigen Person zur Steuerbefreiung der Aufwandsentschädigung</w:t>
      </w:r>
    </w:p>
    <w:p w14:paraId="2A651838" w14:textId="77777777" w:rsidR="00FB75A0" w:rsidRPr="00FB75A0" w:rsidRDefault="00FB75A0" w:rsidP="00FB75A0">
      <w:pPr>
        <w:spacing w:line="276" w:lineRule="auto"/>
        <w:rPr>
          <w:sz w:val="22"/>
          <w:szCs w:val="22"/>
        </w:rPr>
      </w:pPr>
    </w:p>
    <w:p w14:paraId="51819521" w14:textId="77777777" w:rsidR="00914E4C" w:rsidRDefault="00FB75A0" w:rsidP="00FB75A0">
      <w:pPr>
        <w:spacing w:line="276" w:lineRule="auto"/>
        <w:rPr>
          <w:sz w:val="22"/>
          <w:szCs w:val="22"/>
        </w:rPr>
      </w:pPr>
      <w:r w:rsidRPr="00FB75A0">
        <w:rPr>
          <w:sz w:val="22"/>
          <w:szCs w:val="22"/>
        </w:rPr>
        <w:t>Der ehrenamtlich im Ganztagsbetrieb an der Schule tägigen Person ist bekannt, dass gemäß</w:t>
      </w:r>
    </w:p>
    <w:p w14:paraId="035EDFC9" w14:textId="7342F0DF" w:rsidR="00FB75A0" w:rsidRPr="00FB75A0" w:rsidRDefault="00FB75A0" w:rsidP="00FB75A0">
      <w:pPr>
        <w:spacing w:line="276" w:lineRule="auto"/>
        <w:rPr>
          <w:sz w:val="22"/>
          <w:szCs w:val="22"/>
        </w:rPr>
      </w:pPr>
      <w:r w:rsidRPr="00FB75A0">
        <w:rPr>
          <w:sz w:val="22"/>
          <w:szCs w:val="22"/>
        </w:rPr>
        <w:t xml:space="preserve">§ 3 Nr. 26 des Einkommensteuergesetzes (EStG) Einnahmen, insbesondere aus einer nebenberuflichen ehrenamtlichen Tätigkeit, nur bis zur Höhe von </w:t>
      </w:r>
      <w:r w:rsidR="00724E4E">
        <w:rPr>
          <w:sz w:val="22"/>
          <w:szCs w:val="22"/>
        </w:rPr>
        <w:t>3.000,00</w:t>
      </w:r>
      <w:r w:rsidRPr="00FB75A0">
        <w:rPr>
          <w:sz w:val="22"/>
          <w:szCs w:val="22"/>
        </w:rPr>
        <w:t xml:space="preserve"> Euro pro Jahr steuerfrei sind.</w:t>
      </w:r>
    </w:p>
    <w:p w14:paraId="69BBC16A" w14:textId="77777777" w:rsidR="00FB75A0" w:rsidRPr="00FB75A0" w:rsidRDefault="00FB75A0" w:rsidP="00FB75A0">
      <w:pPr>
        <w:spacing w:line="276" w:lineRule="auto"/>
        <w:rPr>
          <w:sz w:val="22"/>
          <w:szCs w:val="22"/>
        </w:rPr>
      </w:pPr>
    </w:p>
    <w:p w14:paraId="62F7DD77" w14:textId="77777777" w:rsidR="00FB75A0" w:rsidRPr="00FB75A0" w:rsidRDefault="00FB75A0" w:rsidP="00FB75A0">
      <w:pPr>
        <w:spacing w:line="276" w:lineRule="auto"/>
        <w:rPr>
          <w:sz w:val="22"/>
          <w:szCs w:val="22"/>
        </w:rPr>
      </w:pPr>
      <w:r w:rsidRPr="00FB75A0">
        <w:rPr>
          <w:sz w:val="22"/>
          <w:szCs w:val="22"/>
        </w:rPr>
        <w:t xml:space="preserve">Mit der Unterschrift dieser Vereinbarung bestätigt die ehrenamtlich im Ganztagsbetrieb an der Schule tätige Person, dass die Aufwandsentschädigung innerhalb dieses Freibetrags liegt. </w:t>
      </w:r>
    </w:p>
    <w:p w14:paraId="59F815E4" w14:textId="77777777" w:rsidR="00FB75A0" w:rsidRPr="00FB75A0" w:rsidRDefault="00FB75A0" w:rsidP="00FB75A0">
      <w:pPr>
        <w:spacing w:line="276" w:lineRule="auto"/>
        <w:rPr>
          <w:sz w:val="22"/>
          <w:szCs w:val="22"/>
        </w:rPr>
      </w:pPr>
    </w:p>
    <w:p w14:paraId="190B23AA" w14:textId="77777777" w:rsidR="00633C1A" w:rsidRDefault="00FB75A0" w:rsidP="00FB75A0">
      <w:pPr>
        <w:spacing w:line="276" w:lineRule="auto"/>
        <w:rPr>
          <w:sz w:val="22"/>
          <w:szCs w:val="22"/>
        </w:rPr>
      </w:pPr>
      <w:r w:rsidRPr="00FB75A0">
        <w:rPr>
          <w:sz w:val="22"/>
          <w:szCs w:val="22"/>
        </w:rPr>
        <w:t>Die ehrenamtlich im Ganztagsbetrieb an der Schule tätige Person erklärt weiterhin, dass die</w:t>
      </w:r>
    </w:p>
    <w:p w14:paraId="1D6CA8BE" w14:textId="42F845E3" w:rsidR="00FB75A0" w:rsidRPr="00FB75A0" w:rsidRDefault="00FB75A0" w:rsidP="00FB75A0">
      <w:pPr>
        <w:spacing w:line="276" w:lineRule="auto"/>
        <w:rPr>
          <w:sz w:val="22"/>
          <w:szCs w:val="22"/>
        </w:rPr>
      </w:pPr>
      <w:r w:rsidRPr="00FB75A0">
        <w:rPr>
          <w:sz w:val="22"/>
          <w:szCs w:val="22"/>
        </w:rPr>
        <w:t>o.</w:t>
      </w:r>
      <w:r w:rsidR="00633C1A">
        <w:rPr>
          <w:sz w:val="22"/>
          <w:szCs w:val="22"/>
        </w:rPr>
        <w:t xml:space="preserve"> </w:t>
      </w:r>
      <w:r w:rsidRPr="00FB75A0">
        <w:rPr>
          <w:sz w:val="22"/>
          <w:szCs w:val="22"/>
        </w:rPr>
        <w:t>g. Steuerbefreiung nicht bereits anderweitig berücksichtigt worden ist oder berücksichtigt wird, d.</w:t>
      </w:r>
      <w:r w:rsidR="00633C1A">
        <w:rPr>
          <w:sz w:val="22"/>
          <w:szCs w:val="22"/>
        </w:rPr>
        <w:t xml:space="preserve"> </w:t>
      </w:r>
      <w:r w:rsidRPr="00FB75A0">
        <w:rPr>
          <w:sz w:val="22"/>
          <w:szCs w:val="22"/>
        </w:rPr>
        <w:t>h. der o.</w:t>
      </w:r>
      <w:r w:rsidR="00633C1A">
        <w:rPr>
          <w:sz w:val="22"/>
          <w:szCs w:val="22"/>
        </w:rPr>
        <w:t xml:space="preserve"> </w:t>
      </w:r>
      <w:r w:rsidRPr="00FB75A0">
        <w:rPr>
          <w:sz w:val="22"/>
          <w:szCs w:val="22"/>
        </w:rPr>
        <w:t>g. Freibetrag auch nicht durch einen Einsatz an mehreren Schulen, in verschiedenen Projekten oder eine zusätzliche nebenberufliche Übungsleiter-Tätigkeit überschritten wird.</w:t>
      </w:r>
    </w:p>
    <w:p w14:paraId="6C923D7D" w14:textId="77777777" w:rsidR="00FB75A0" w:rsidRPr="00FB75A0" w:rsidRDefault="00FB75A0" w:rsidP="00FB75A0">
      <w:pPr>
        <w:spacing w:line="276" w:lineRule="auto"/>
        <w:rPr>
          <w:sz w:val="22"/>
          <w:szCs w:val="22"/>
        </w:rPr>
      </w:pPr>
    </w:p>
    <w:p w14:paraId="414DD4A7" w14:textId="49CA4254" w:rsidR="00FB75A0" w:rsidRPr="00FB75A0" w:rsidRDefault="00FB75A0" w:rsidP="00FB75A0">
      <w:pPr>
        <w:spacing w:line="276" w:lineRule="auto"/>
        <w:rPr>
          <w:sz w:val="22"/>
          <w:szCs w:val="22"/>
        </w:rPr>
      </w:pPr>
      <w:r w:rsidRPr="00FB75A0">
        <w:rPr>
          <w:sz w:val="22"/>
          <w:szCs w:val="22"/>
        </w:rPr>
        <w:t>Die ehrenamtlich im Ganztagsbetrieb an der Schule tätige Person informiert rechtzeitig die Schulleitung, wenn aufgrund der übertragenen Aufgabe die Einkünfte, auch in Addition mit anderen ausgeübten Tätigkeiten im o.</w:t>
      </w:r>
      <w:r w:rsidR="00633C1A">
        <w:rPr>
          <w:sz w:val="22"/>
          <w:szCs w:val="22"/>
        </w:rPr>
        <w:t xml:space="preserve"> </w:t>
      </w:r>
      <w:r w:rsidRPr="00FB75A0">
        <w:rPr>
          <w:sz w:val="22"/>
          <w:szCs w:val="22"/>
        </w:rPr>
        <w:t xml:space="preserve">g. Sinne, die Freibetragsgrenze von </w:t>
      </w:r>
      <w:r w:rsidR="000766A4">
        <w:rPr>
          <w:sz w:val="22"/>
          <w:szCs w:val="22"/>
        </w:rPr>
        <w:t>3.000,00</w:t>
      </w:r>
      <w:r w:rsidRPr="00FB75A0">
        <w:rPr>
          <w:sz w:val="22"/>
          <w:szCs w:val="22"/>
        </w:rPr>
        <w:t xml:space="preserve"> Euro erreichen, </w:t>
      </w:r>
      <w:r w:rsidR="00EE38F7">
        <w:rPr>
          <w:sz w:val="22"/>
          <w:szCs w:val="22"/>
        </w:rPr>
        <w:t>denn bei Überschreitung wäre die ehrenamtliche Tätigkeit an Schulen des Landes nicht mehr möglich</w:t>
      </w:r>
      <w:r w:rsidRPr="00FB75A0">
        <w:rPr>
          <w:sz w:val="22"/>
          <w:szCs w:val="22"/>
        </w:rPr>
        <w:t>.</w:t>
      </w:r>
    </w:p>
    <w:p w14:paraId="61E3E867" w14:textId="77777777" w:rsidR="00FB75A0" w:rsidRPr="00FB75A0" w:rsidRDefault="00FB75A0" w:rsidP="00FB75A0">
      <w:pPr>
        <w:spacing w:line="276" w:lineRule="auto"/>
        <w:rPr>
          <w:sz w:val="22"/>
          <w:szCs w:val="22"/>
        </w:rPr>
      </w:pPr>
    </w:p>
    <w:p w14:paraId="7F579A2B" w14:textId="77777777" w:rsidR="00FB75A0" w:rsidRPr="00FB75A0" w:rsidRDefault="007C5933" w:rsidP="00FB75A0">
      <w:pPr>
        <w:spacing w:line="276" w:lineRule="auto"/>
        <w:rPr>
          <w:sz w:val="22"/>
          <w:szCs w:val="22"/>
        </w:rPr>
      </w:pPr>
      <w:r>
        <w:rPr>
          <w:sz w:val="22"/>
          <w:szCs w:val="22"/>
        </w:rPr>
        <w:t>Die ehrenamtlich tätige Person erklärt</w:t>
      </w:r>
      <w:r w:rsidRPr="007C5933">
        <w:rPr>
          <w:sz w:val="22"/>
          <w:szCs w:val="22"/>
        </w:rPr>
        <w:t xml:space="preserve">, dass </w:t>
      </w:r>
      <w:r>
        <w:rPr>
          <w:sz w:val="22"/>
          <w:szCs w:val="22"/>
        </w:rPr>
        <w:t>sie</w:t>
      </w:r>
      <w:r w:rsidRPr="007C5933">
        <w:rPr>
          <w:sz w:val="22"/>
          <w:szCs w:val="22"/>
        </w:rPr>
        <w:t xml:space="preserve"> über die gesundheitlichen Anforderungen und Mitwirkungspflichten</w:t>
      </w:r>
      <w:r>
        <w:rPr>
          <w:sz w:val="22"/>
          <w:szCs w:val="22"/>
        </w:rPr>
        <w:t xml:space="preserve"> </w:t>
      </w:r>
      <w:r w:rsidRPr="007C5933">
        <w:rPr>
          <w:sz w:val="22"/>
          <w:szCs w:val="22"/>
        </w:rPr>
        <w:t xml:space="preserve">nach </w:t>
      </w:r>
      <w:r>
        <w:rPr>
          <w:sz w:val="22"/>
          <w:szCs w:val="22"/>
        </w:rPr>
        <w:t>§</w:t>
      </w:r>
      <w:r w:rsidRPr="007C5933">
        <w:rPr>
          <w:sz w:val="22"/>
          <w:szCs w:val="22"/>
        </w:rPr>
        <w:t xml:space="preserve"> 34 IfSG </w:t>
      </w:r>
      <w:r>
        <w:rPr>
          <w:sz w:val="22"/>
          <w:szCs w:val="22"/>
        </w:rPr>
        <w:t xml:space="preserve">(Infektionsschutzgesetz; vgl. Anlage 3 zu dieser Vereinbarung) </w:t>
      </w:r>
      <w:r w:rsidRPr="007C5933">
        <w:rPr>
          <w:sz w:val="22"/>
          <w:szCs w:val="22"/>
        </w:rPr>
        <w:t>aufgeklärt wurde.</w:t>
      </w:r>
      <w:r>
        <w:rPr>
          <w:sz w:val="22"/>
          <w:szCs w:val="22"/>
        </w:rPr>
        <w:t xml:space="preserve"> </w:t>
      </w:r>
    </w:p>
    <w:p w14:paraId="5EC27342" w14:textId="77777777" w:rsidR="00FB75A0" w:rsidRPr="00FB75A0" w:rsidRDefault="00FB75A0" w:rsidP="00FB75A0">
      <w:pPr>
        <w:spacing w:line="276" w:lineRule="auto"/>
        <w:rPr>
          <w:sz w:val="22"/>
          <w:szCs w:val="22"/>
        </w:rPr>
      </w:pPr>
      <w:r w:rsidRPr="00FB75A0">
        <w:rPr>
          <w:sz w:val="22"/>
          <w:szCs w:val="22"/>
        </w:rPr>
        <w:t>Die ehrenamtlich tätige Person erkennt alle Verpflichtungen an und erhält ein Duplikat dieser Erklärung für ihre/seine Unterlagen.</w:t>
      </w:r>
    </w:p>
    <w:p w14:paraId="64CC8CC2" w14:textId="77777777" w:rsidR="00FB75A0" w:rsidRPr="00FB75A0" w:rsidRDefault="00FB75A0" w:rsidP="00FB75A0">
      <w:pPr>
        <w:spacing w:line="276" w:lineRule="auto"/>
        <w:rPr>
          <w:sz w:val="22"/>
          <w:szCs w:val="22"/>
        </w:rPr>
      </w:pPr>
    </w:p>
    <w:p w14:paraId="1640C9E4" w14:textId="77777777" w:rsidR="00FB75A0" w:rsidRPr="00FB75A0" w:rsidRDefault="00FB75A0" w:rsidP="00FB75A0">
      <w:pPr>
        <w:spacing w:line="276" w:lineRule="auto"/>
        <w:rPr>
          <w:sz w:val="22"/>
          <w:szCs w:val="22"/>
        </w:rPr>
      </w:pPr>
      <w:r w:rsidRPr="00FB75A0">
        <w:rPr>
          <w:sz w:val="22"/>
          <w:szCs w:val="22"/>
        </w:rPr>
        <w:t xml:space="preserve">Wir freuen uns auf eine gute und vertrauensvolle Zusammenarbeit </w:t>
      </w:r>
      <w:r w:rsidR="00FB1D4B">
        <w:rPr>
          <w:sz w:val="22"/>
          <w:szCs w:val="22"/>
        </w:rPr>
        <w:t xml:space="preserve">mit Ihnen </w:t>
      </w:r>
      <w:r w:rsidRPr="00FB75A0">
        <w:rPr>
          <w:sz w:val="22"/>
          <w:szCs w:val="22"/>
        </w:rPr>
        <w:t>und wünschen Ihnen viel Erfolg.</w:t>
      </w:r>
    </w:p>
    <w:p w14:paraId="4E8DFA62" w14:textId="77777777" w:rsidR="00FB75A0" w:rsidRPr="00FB75A0" w:rsidRDefault="00FB75A0" w:rsidP="00FB75A0">
      <w:pPr>
        <w:spacing w:line="276" w:lineRule="auto"/>
        <w:rPr>
          <w:sz w:val="22"/>
          <w:szCs w:val="22"/>
        </w:rPr>
      </w:pPr>
    </w:p>
    <w:p w14:paraId="37CB512D" w14:textId="77777777" w:rsidR="00FB75A0" w:rsidRPr="00FB75A0" w:rsidRDefault="00FB75A0" w:rsidP="00FB75A0">
      <w:pPr>
        <w:spacing w:line="276" w:lineRule="auto"/>
        <w:rPr>
          <w:sz w:val="22"/>
          <w:szCs w:val="22"/>
        </w:rPr>
      </w:pPr>
    </w:p>
    <w:p w14:paraId="0DF60172" w14:textId="77777777" w:rsidR="00FB75A0" w:rsidRPr="00FB75A0" w:rsidRDefault="00FB75A0" w:rsidP="00FB75A0">
      <w:pPr>
        <w:spacing w:line="276" w:lineRule="auto"/>
        <w:rPr>
          <w:sz w:val="22"/>
          <w:szCs w:val="22"/>
        </w:rPr>
      </w:pPr>
    </w:p>
    <w:p w14:paraId="31A21A94" w14:textId="51726A1D" w:rsidR="005361B8" w:rsidRDefault="00FB75A0" w:rsidP="00FB75A0">
      <w:pPr>
        <w:spacing w:line="276" w:lineRule="auto"/>
        <w:rPr>
          <w:sz w:val="22"/>
          <w:szCs w:val="22"/>
        </w:rPr>
      </w:pPr>
      <w:r w:rsidRPr="00FB75A0">
        <w:rPr>
          <w:sz w:val="22"/>
          <w:szCs w:val="22"/>
        </w:rPr>
        <w:t>___________________________________</w:t>
      </w:r>
      <w:r w:rsidR="005361B8">
        <w:rPr>
          <w:sz w:val="22"/>
          <w:szCs w:val="22"/>
        </w:rPr>
        <w:tab/>
      </w:r>
      <w:r w:rsidR="005B37D0">
        <w:rPr>
          <w:sz w:val="22"/>
          <w:szCs w:val="22"/>
        </w:rPr>
        <w:t xml:space="preserve">         </w:t>
      </w:r>
      <w:r w:rsidR="00C702D7">
        <w:rPr>
          <w:sz w:val="22"/>
          <w:szCs w:val="22"/>
        </w:rPr>
        <w:t>_____________________________</w:t>
      </w:r>
    </w:p>
    <w:p w14:paraId="32E26107" w14:textId="75514FFF" w:rsidR="005361B8" w:rsidRDefault="00FB75A0" w:rsidP="00FB75A0">
      <w:pPr>
        <w:spacing w:line="276" w:lineRule="auto"/>
        <w:rPr>
          <w:sz w:val="22"/>
          <w:szCs w:val="22"/>
        </w:rPr>
      </w:pPr>
      <w:r w:rsidRPr="00FB75A0">
        <w:rPr>
          <w:sz w:val="22"/>
          <w:szCs w:val="22"/>
        </w:rPr>
        <w:t>(</w:t>
      </w:r>
      <w:r w:rsidR="00B924D8">
        <w:rPr>
          <w:sz w:val="22"/>
          <w:szCs w:val="22"/>
        </w:rPr>
        <w:t>Land Baden-Württemberg vertreten durch die Schule</w:t>
      </w:r>
      <w:r w:rsidRPr="00FB75A0">
        <w:rPr>
          <w:sz w:val="22"/>
          <w:szCs w:val="22"/>
        </w:rPr>
        <w:t>)</w:t>
      </w:r>
      <w:r w:rsidR="005B37D0">
        <w:rPr>
          <w:sz w:val="22"/>
          <w:szCs w:val="22"/>
        </w:rPr>
        <w:t xml:space="preserve">   </w:t>
      </w:r>
      <w:r w:rsidR="00C702D7">
        <w:rPr>
          <w:sz w:val="22"/>
          <w:szCs w:val="22"/>
        </w:rPr>
        <w:t>(Ort, Datum)</w:t>
      </w:r>
    </w:p>
    <w:p w14:paraId="31B12B67" w14:textId="77777777" w:rsidR="005361B8" w:rsidRDefault="005361B8" w:rsidP="00FB75A0">
      <w:pPr>
        <w:spacing w:line="276" w:lineRule="auto"/>
        <w:rPr>
          <w:sz w:val="22"/>
          <w:szCs w:val="22"/>
        </w:rPr>
      </w:pPr>
    </w:p>
    <w:p w14:paraId="74DACA6F" w14:textId="77777777" w:rsidR="005361B8" w:rsidRDefault="005361B8" w:rsidP="00FB75A0">
      <w:pPr>
        <w:spacing w:line="276" w:lineRule="auto"/>
        <w:rPr>
          <w:sz w:val="22"/>
          <w:szCs w:val="22"/>
        </w:rPr>
      </w:pPr>
    </w:p>
    <w:p w14:paraId="0894F120" w14:textId="77777777" w:rsidR="005361B8" w:rsidRDefault="005361B8" w:rsidP="00FB75A0">
      <w:pPr>
        <w:spacing w:line="276" w:lineRule="auto"/>
        <w:rPr>
          <w:sz w:val="22"/>
          <w:szCs w:val="22"/>
        </w:rPr>
      </w:pPr>
    </w:p>
    <w:p w14:paraId="54F30236" w14:textId="44C56835" w:rsidR="005361B8" w:rsidRDefault="005361B8" w:rsidP="00FB75A0">
      <w:pPr>
        <w:spacing w:line="276" w:lineRule="auto"/>
        <w:rPr>
          <w:sz w:val="22"/>
          <w:szCs w:val="22"/>
        </w:rPr>
      </w:pPr>
      <w:r>
        <w:rPr>
          <w:sz w:val="22"/>
          <w:szCs w:val="22"/>
        </w:rPr>
        <w:t>___________________________________</w:t>
      </w:r>
      <w:r w:rsidR="00C702D7">
        <w:rPr>
          <w:sz w:val="22"/>
          <w:szCs w:val="22"/>
        </w:rPr>
        <w:tab/>
      </w:r>
      <w:r w:rsidR="005B37D0">
        <w:rPr>
          <w:sz w:val="22"/>
          <w:szCs w:val="22"/>
        </w:rPr>
        <w:t xml:space="preserve">         </w:t>
      </w:r>
      <w:r w:rsidR="00C702D7">
        <w:rPr>
          <w:sz w:val="22"/>
          <w:szCs w:val="22"/>
        </w:rPr>
        <w:t>______________________________</w:t>
      </w:r>
    </w:p>
    <w:p w14:paraId="09A8A431" w14:textId="64C0A2D5" w:rsidR="00FB75A0" w:rsidRPr="00FB75A0" w:rsidRDefault="00FB75A0" w:rsidP="00FB75A0">
      <w:pPr>
        <w:spacing w:line="276" w:lineRule="auto"/>
        <w:rPr>
          <w:sz w:val="22"/>
          <w:szCs w:val="22"/>
        </w:rPr>
      </w:pPr>
      <w:r w:rsidRPr="00FB75A0">
        <w:rPr>
          <w:sz w:val="22"/>
          <w:szCs w:val="22"/>
        </w:rPr>
        <w:t>(Bestätigung der ehrenamtlich tätigen Per</w:t>
      </w:r>
      <w:r w:rsidR="005361B8">
        <w:rPr>
          <w:sz w:val="22"/>
          <w:szCs w:val="22"/>
        </w:rPr>
        <w:t>s</w:t>
      </w:r>
      <w:r w:rsidRPr="00FB75A0">
        <w:rPr>
          <w:sz w:val="22"/>
          <w:szCs w:val="22"/>
        </w:rPr>
        <w:t>on)</w:t>
      </w:r>
      <w:r w:rsidR="00C702D7">
        <w:rPr>
          <w:sz w:val="22"/>
          <w:szCs w:val="22"/>
        </w:rPr>
        <w:tab/>
      </w:r>
      <w:r w:rsidR="005B37D0">
        <w:rPr>
          <w:sz w:val="22"/>
          <w:szCs w:val="22"/>
        </w:rPr>
        <w:t xml:space="preserve">         </w:t>
      </w:r>
      <w:r w:rsidR="00C702D7">
        <w:rPr>
          <w:sz w:val="22"/>
          <w:szCs w:val="22"/>
        </w:rPr>
        <w:t>(Ort, Datum)</w:t>
      </w:r>
    </w:p>
    <w:p w14:paraId="25AFA5B9" w14:textId="77777777" w:rsidR="00C702D7" w:rsidRDefault="00C702D7" w:rsidP="00FB75A0">
      <w:pPr>
        <w:spacing w:line="276" w:lineRule="auto"/>
        <w:rPr>
          <w:sz w:val="22"/>
          <w:szCs w:val="22"/>
        </w:rPr>
      </w:pPr>
    </w:p>
    <w:p w14:paraId="5E756D57" w14:textId="77777777" w:rsidR="00FB75A0" w:rsidRPr="00FB75A0" w:rsidRDefault="00FB75A0" w:rsidP="00FB75A0">
      <w:pPr>
        <w:spacing w:line="276" w:lineRule="auto"/>
        <w:rPr>
          <w:sz w:val="22"/>
          <w:szCs w:val="22"/>
        </w:rPr>
      </w:pPr>
      <w:r w:rsidRPr="00FB75A0">
        <w:rPr>
          <w:sz w:val="22"/>
          <w:szCs w:val="22"/>
        </w:rPr>
        <w:t>_______________________________________</w:t>
      </w:r>
    </w:p>
    <w:p w14:paraId="59F09937" w14:textId="77777777" w:rsidR="00FB75A0" w:rsidRPr="00FB75A0" w:rsidRDefault="00FB75A0" w:rsidP="00FB75A0">
      <w:pPr>
        <w:spacing w:line="276" w:lineRule="auto"/>
        <w:rPr>
          <w:sz w:val="22"/>
          <w:szCs w:val="22"/>
        </w:rPr>
      </w:pPr>
      <w:r w:rsidRPr="00FB75A0">
        <w:rPr>
          <w:sz w:val="22"/>
          <w:szCs w:val="22"/>
        </w:rPr>
        <w:t>(ggf.: Unterschrift Erziehungsberechtigte/r)</w:t>
      </w:r>
    </w:p>
    <w:p w14:paraId="7E32C16C" w14:textId="77777777" w:rsidR="00FB75A0" w:rsidRPr="00FB75A0" w:rsidRDefault="00FB75A0" w:rsidP="00FB75A0">
      <w:pPr>
        <w:spacing w:line="276" w:lineRule="auto"/>
        <w:rPr>
          <w:b/>
          <w:bCs/>
          <w:sz w:val="22"/>
          <w:szCs w:val="22"/>
        </w:rPr>
      </w:pPr>
    </w:p>
    <w:p w14:paraId="7C334265" w14:textId="77777777" w:rsidR="00FB75A0" w:rsidRPr="00FB75A0" w:rsidRDefault="00FB75A0" w:rsidP="00FB75A0">
      <w:pPr>
        <w:spacing w:line="276" w:lineRule="auto"/>
        <w:rPr>
          <w:b/>
          <w:bCs/>
          <w:sz w:val="22"/>
          <w:szCs w:val="22"/>
        </w:rPr>
      </w:pPr>
    </w:p>
    <w:p w14:paraId="472B4BB7" w14:textId="77777777" w:rsidR="000441E3" w:rsidRDefault="00FB75A0" w:rsidP="00FB75A0">
      <w:pPr>
        <w:spacing w:line="276" w:lineRule="auto"/>
        <w:rPr>
          <w:b/>
          <w:bCs/>
          <w:sz w:val="22"/>
          <w:szCs w:val="22"/>
        </w:rPr>
      </w:pPr>
      <w:r w:rsidRPr="00FB75A0">
        <w:rPr>
          <w:b/>
          <w:bCs/>
          <w:sz w:val="22"/>
          <w:szCs w:val="22"/>
        </w:rPr>
        <w:t>Anlage</w:t>
      </w:r>
      <w:r w:rsidR="000441E3">
        <w:rPr>
          <w:b/>
          <w:bCs/>
          <w:sz w:val="22"/>
          <w:szCs w:val="22"/>
        </w:rPr>
        <w:t>n</w:t>
      </w:r>
    </w:p>
    <w:p w14:paraId="3841B369" w14:textId="43F5C49A" w:rsidR="00FB75A0" w:rsidRPr="00DE1C70" w:rsidRDefault="000441E3" w:rsidP="00FB75A0">
      <w:pPr>
        <w:spacing w:line="276" w:lineRule="auto"/>
        <w:rPr>
          <w:i/>
          <w:sz w:val="22"/>
          <w:szCs w:val="22"/>
        </w:rPr>
      </w:pPr>
      <w:r w:rsidRPr="00955504">
        <w:rPr>
          <w:bCs/>
          <w:i/>
          <w:sz w:val="22"/>
          <w:szCs w:val="22"/>
          <w:u w:val="single"/>
        </w:rPr>
        <w:t>Hinweis:</w:t>
      </w:r>
      <w:r w:rsidRPr="00DE1C70">
        <w:rPr>
          <w:bCs/>
          <w:i/>
          <w:sz w:val="22"/>
          <w:szCs w:val="22"/>
        </w:rPr>
        <w:t xml:space="preserve"> Die</w:t>
      </w:r>
      <w:r w:rsidR="00A8265E">
        <w:rPr>
          <w:bCs/>
          <w:i/>
          <w:sz w:val="22"/>
          <w:szCs w:val="22"/>
        </w:rPr>
        <w:t xml:space="preserve"> Anlagen</w:t>
      </w:r>
      <w:r w:rsidRPr="00DE1C70">
        <w:rPr>
          <w:bCs/>
          <w:i/>
          <w:sz w:val="22"/>
          <w:szCs w:val="22"/>
        </w:rPr>
        <w:t xml:space="preserve"> müssen nicht an die L-Bank übersandt werden.</w:t>
      </w:r>
    </w:p>
    <w:p w14:paraId="534B04C3" w14:textId="77777777" w:rsidR="00FB75A0" w:rsidRPr="00D70A03" w:rsidRDefault="00FB75A0" w:rsidP="00FB75A0">
      <w:pPr>
        <w:spacing w:line="276" w:lineRule="auto"/>
        <w:rPr>
          <w:sz w:val="22"/>
          <w:szCs w:val="22"/>
          <w:u w:val="single"/>
        </w:rPr>
      </w:pPr>
      <w:r w:rsidRPr="00D70A03">
        <w:rPr>
          <w:sz w:val="22"/>
          <w:szCs w:val="22"/>
          <w:u w:val="single"/>
        </w:rPr>
        <w:t>Anlage 1:</w:t>
      </w:r>
    </w:p>
    <w:p w14:paraId="000281F6" w14:textId="77777777" w:rsidR="00FB75A0" w:rsidRPr="000A33BB" w:rsidRDefault="00FB75A0" w:rsidP="00FB75A0">
      <w:pPr>
        <w:spacing w:line="276" w:lineRule="auto"/>
        <w:rPr>
          <w:sz w:val="20"/>
        </w:rPr>
      </w:pPr>
    </w:p>
    <w:p w14:paraId="7B407B07" w14:textId="77777777" w:rsidR="00FB75A0" w:rsidRPr="000A33BB" w:rsidRDefault="00FB75A0" w:rsidP="00FB75A0">
      <w:pPr>
        <w:spacing w:line="276" w:lineRule="auto"/>
        <w:rPr>
          <w:sz w:val="32"/>
          <w:szCs w:val="32"/>
        </w:rPr>
      </w:pPr>
      <w:r w:rsidRPr="000A33BB">
        <w:rPr>
          <w:b/>
          <w:bCs/>
          <w:sz w:val="32"/>
          <w:szCs w:val="32"/>
        </w:rPr>
        <w:t>Merkblatt zu Versicherungs- und Besteuerungsfragen</w:t>
      </w:r>
    </w:p>
    <w:p w14:paraId="73BCB261" w14:textId="77777777" w:rsidR="00FB75A0" w:rsidRPr="000A33BB" w:rsidRDefault="00FB75A0" w:rsidP="00FB75A0">
      <w:pPr>
        <w:spacing w:line="276" w:lineRule="auto"/>
        <w:rPr>
          <w:sz w:val="32"/>
          <w:szCs w:val="32"/>
        </w:rPr>
      </w:pPr>
    </w:p>
    <w:p w14:paraId="29141E2A" w14:textId="77777777" w:rsidR="00FB75A0" w:rsidRPr="00FB75A0" w:rsidRDefault="00FB75A0" w:rsidP="00FB75A0">
      <w:pPr>
        <w:spacing w:line="276" w:lineRule="auto"/>
        <w:rPr>
          <w:b/>
          <w:bCs/>
          <w:sz w:val="22"/>
          <w:szCs w:val="22"/>
        </w:rPr>
      </w:pPr>
      <w:r w:rsidRPr="00FB75A0">
        <w:rPr>
          <w:b/>
          <w:bCs/>
          <w:sz w:val="22"/>
          <w:szCs w:val="22"/>
        </w:rPr>
        <w:t>1. Haftpflichtversicherung</w:t>
      </w:r>
    </w:p>
    <w:p w14:paraId="03D5EC88" w14:textId="77777777" w:rsidR="00FB75A0" w:rsidRPr="00FB75A0" w:rsidRDefault="00FB75A0" w:rsidP="00FB75A0">
      <w:pPr>
        <w:spacing w:line="276" w:lineRule="auto"/>
        <w:rPr>
          <w:b/>
          <w:bCs/>
          <w:sz w:val="22"/>
          <w:szCs w:val="22"/>
        </w:rPr>
      </w:pPr>
    </w:p>
    <w:p w14:paraId="40DFC485" w14:textId="5431BCB9" w:rsidR="00FB75A0" w:rsidRPr="00FB75A0" w:rsidRDefault="00FB75A0" w:rsidP="00FB75A0">
      <w:pPr>
        <w:spacing w:line="276" w:lineRule="auto"/>
        <w:rPr>
          <w:sz w:val="22"/>
          <w:szCs w:val="22"/>
        </w:rPr>
      </w:pPr>
      <w:r w:rsidRPr="00FB75A0">
        <w:rPr>
          <w:sz w:val="22"/>
          <w:szCs w:val="22"/>
        </w:rPr>
        <w:t>Bei einem Personen-, Sach- und Vermögensschaden, den die ehrenamtlich im Ganztagsbetrieb tätigen Personen in Ausübung ihrer ehrenamtlichen Tätigkeit gegenüber Dritten verursachen, haftet das Land Baden-Württemberg nach Amtshaftungsgrundsätzen entsprechend § 839 BGB i.</w:t>
      </w:r>
      <w:r w:rsidR="00633C1A">
        <w:rPr>
          <w:sz w:val="22"/>
          <w:szCs w:val="22"/>
        </w:rPr>
        <w:t xml:space="preserve"> </w:t>
      </w:r>
      <w:r w:rsidRPr="00FB75A0">
        <w:rPr>
          <w:sz w:val="22"/>
          <w:szCs w:val="22"/>
        </w:rPr>
        <w:t>V.</w:t>
      </w:r>
      <w:r w:rsidR="00633C1A">
        <w:rPr>
          <w:sz w:val="22"/>
          <w:szCs w:val="22"/>
        </w:rPr>
        <w:t xml:space="preserve"> </w:t>
      </w:r>
      <w:r w:rsidRPr="00FB75A0">
        <w:rPr>
          <w:sz w:val="22"/>
          <w:szCs w:val="22"/>
        </w:rPr>
        <w:t>m. Art. 34 GG.</w:t>
      </w:r>
    </w:p>
    <w:p w14:paraId="6382F51C" w14:textId="77777777" w:rsidR="00FB75A0" w:rsidRPr="00FB75A0" w:rsidRDefault="00FB75A0" w:rsidP="00FB75A0">
      <w:pPr>
        <w:spacing w:line="276" w:lineRule="auto"/>
        <w:rPr>
          <w:sz w:val="22"/>
          <w:szCs w:val="22"/>
        </w:rPr>
      </w:pPr>
      <w:r w:rsidRPr="00FB75A0">
        <w:rPr>
          <w:sz w:val="22"/>
          <w:szCs w:val="22"/>
        </w:rPr>
        <w:t>Ein Regress gegen ehrenamtlich tätige Hilfspersonen kommt nur bei Vorsatz oder grober Fahrlässigkeit in Betracht.</w:t>
      </w:r>
    </w:p>
    <w:p w14:paraId="3202285C" w14:textId="77777777" w:rsidR="00FB75A0" w:rsidRPr="00FB75A0" w:rsidRDefault="00FB75A0" w:rsidP="00FB75A0">
      <w:pPr>
        <w:spacing w:line="276" w:lineRule="auto"/>
        <w:rPr>
          <w:sz w:val="22"/>
          <w:szCs w:val="22"/>
        </w:rPr>
      </w:pPr>
      <w:r w:rsidRPr="00FB75A0">
        <w:rPr>
          <w:sz w:val="22"/>
          <w:szCs w:val="22"/>
        </w:rPr>
        <w:t>Wenn die ehrenamtlich tätige Person selbst einen privatvertraglichen Haftpflichtversicherungsschutz abgeschlossen hat, geht dieser gem. § 839 Abs. 1 S. 2 BGB der Amtshaftung vor. Schadensmeldungen erfolgen über die jeweilige Schule.</w:t>
      </w:r>
    </w:p>
    <w:p w14:paraId="17D32E8F" w14:textId="77777777" w:rsidR="00FB75A0" w:rsidRPr="00FB75A0" w:rsidRDefault="00FB75A0" w:rsidP="00FB75A0">
      <w:pPr>
        <w:spacing w:line="276" w:lineRule="auto"/>
        <w:rPr>
          <w:sz w:val="22"/>
          <w:szCs w:val="22"/>
        </w:rPr>
      </w:pPr>
      <w:r w:rsidRPr="00FB75A0">
        <w:rPr>
          <w:sz w:val="22"/>
          <w:szCs w:val="22"/>
        </w:rPr>
        <w:t>Eigene Sachschäden der ehrenamtlich tätigen Personen sind nicht abgedeckt.</w:t>
      </w:r>
    </w:p>
    <w:p w14:paraId="1BADF553" w14:textId="77777777" w:rsidR="00FB75A0" w:rsidRPr="00FB75A0" w:rsidRDefault="00FB75A0" w:rsidP="00FB75A0">
      <w:pPr>
        <w:spacing w:line="276" w:lineRule="auto"/>
        <w:rPr>
          <w:sz w:val="22"/>
          <w:szCs w:val="22"/>
        </w:rPr>
      </w:pPr>
    </w:p>
    <w:p w14:paraId="7BA92EAA" w14:textId="77777777" w:rsidR="00FB75A0" w:rsidRPr="00FB75A0" w:rsidRDefault="00FB75A0" w:rsidP="00FB75A0">
      <w:pPr>
        <w:spacing w:line="276" w:lineRule="auto"/>
        <w:rPr>
          <w:sz w:val="22"/>
          <w:szCs w:val="22"/>
        </w:rPr>
      </w:pPr>
    </w:p>
    <w:p w14:paraId="247034D5" w14:textId="77777777" w:rsidR="00FB75A0" w:rsidRPr="00FB75A0" w:rsidRDefault="00FB75A0" w:rsidP="00FB75A0">
      <w:pPr>
        <w:spacing w:line="276" w:lineRule="auto"/>
        <w:rPr>
          <w:b/>
          <w:bCs/>
          <w:sz w:val="22"/>
          <w:szCs w:val="22"/>
        </w:rPr>
      </w:pPr>
      <w:r w:rsidRPr="00FB75A0">
        <w:rPr>
          <w:b/>
          <w:bCs/>
          <w:sz w:val="22"/>
          <w:szCs w:val="22"/>
        </w:rPr>
        <w:t>2. Unfallversicherung</w:t>
      </w:r>
    </w:p>
    <w:p w14:paraId="7FA799A1" w14:textId="77777777" w:rsidR="00FB75A0" w:rsidRPr="00FB75A0" w:rsidRDefault="00FB75A0" w:rsidP="00FB75A0">
      <w:pPr>
        <w:spacing w:line="276" w:lineRule="auto"/>
        <w:rPr>
          <w:sz w:val="22"/>
          <w:szCs w:val="22"/>
        </w:rPr>
      </w:pPr>
    </w:p>
    <w:p w14:paraId="5BBDB5EA" w14:textId="77777777" w:rsidR="00FB75A0" w:rsidRPr="00FB75A0" w:rsidRDefault="00FB75A0" w:rsidP="00FB75A0">
      <w:pPr>
        <w:spacing w:line="276" w:lineRule="auto"/>
        <w:rPr>
          <w:sz w:val="22"/>
          <w:szCs w:val="22"/>
        </w:rPr>
      </w:pPr>
      <w:r w:rsidRPr="00FB75A0">
        <w:rPr>
          <w:sz w:val="22"/>
          <w:szCs w:val="22"/>
        </w:rPr>
        <w:t xml:space="preserve">Gruppenbezogene Tätigkeiten von ehrenamtlich im Ganztagsbetrieb tätigen Personen, die im Rahmen des Ganztagsbetriebs der Schulen stattfinden, sind unter versicherungsrechtlichen Aspekten schulische Veranstaltungen. Aufgabe und zeitlicher Einsatz werden in einer Vereinbarung zwischen der Schulleitung und der ehrenamtlich tätigen Person schriftlich festgelegt. Damit sind die Voraussetzungen für eine gesetzliche Unfallversicherung erfüllt. </w:t>
      </w:r>
    </w:p>
    <w:p w14:paraId="15BB9DEE" w14:textId="77777777" w:rsidR="00633C1A" w:rsidRDefault="00FB75A0" w:rsidP="00FB75A0">
      <w:pPr>
        <w:spacing w:line="276" w:lineRule="auto"/>
        <w:rPr>
          <w:sz w:val="22"/>
          <w:szCs w:val="22"/>
        </w:rPr>
      </w:pPr>
      <w:r w:rsidRPr="00FB75A0">
        <w:rPr>
          <w:sz w:val="22"/>
          <w:szCs w:val="22"/>
        </w:rPr>
        <w:t>Ehrenamtlich im Ganztagsbetrieb tätige Personen sind somit in Ausübung ihrer Tätigkeit nach</w:t>
      </w:r>
    </w:p>
    <w:p w14:paraId="17F8B8BD" w14:textId="59A676AC" w:rsidR="00FB75A0" w:rsidRPr="00FB75A0" w:rsidRDefault="00FB75A0" w:rsidP="00FB75A0">
      <w:pPr>
        <w:spacing w:line="276" w:lineRule="auto"/>
        <w:rPr>
          <w:sz w:val="22"/>
          <w:szCs w:val="22"/>
        </w:rPr>
      </w:pPr>
      <w:r w:rsidRPr="00FB75A0">
        <w:rPr>
          <w:sz w:val="22"/>
          <w:szCs w:val="22"/>
        </w:rPr>
        <w:t xml:space="preserve">§ 2 Abs. 1 Nr. 10 a </w:t>
      </w:r>
      <w:r w:rsidR="004A3C0C">
        <w:rPr>
          <w:sz w:val="22"/>
          <w:szCs w:val="22"/>
        </w:rPr>
        <w:t>bzw.</w:t>
      </w:r>
      <w:r w:rsidR="004A3C0C" w:rsidRPr="00FB75A0">
        <w:rPr>
          <w:sz w:val="22"/>
          <w:szCs w:val="22"/>
        </w:rPr>
        <w:t xml:space="preserve"> </w:t>
      </w:r>
      <w:r w:rsidRPr="00FB75A0">
        <w:rPr>
          <w:sz w:val="22"/>
          <w:szCs w:val="22"/>
        </w:rPr>
        <w:t>nach § 2 Abs. 2 SGB VII kraft Gesetzes unfallversichert.</w:t>
      </w:r>
    </w:p>
    <w:p w14:paraId="3BD3DF43" w14:textId="0DEEB824" w:rsidR="00FB75A0" w:rsidRPr="00FB75A0" w:rsidRDefault="00FB75A0" w:rsidP="00FB75A0">
      <w:pPr>
        <w:spacing w:line="276" w:lineRule="auto"/>
        <w:rPr>
          <w:sz w:val="22"/>
          <w:szCs w:val="22"/>
        </w:rPr>
      </w:pPr>
      <w:r w:rsidRPr="00FB75A0">
        <w:rPr>
          <w:sz w:val="22"/>
          <w:szCs w:val="22"/>
        </w:rPr>
        <w:t xml:space="preserve">Unfallmeldungen erfolgen über die jeweilige Schule an die zuständige Unfallkasse. Entsprechende Formulare sind bei der Schule und bei der Unfallkasse Baden-Württemberg in 70329 Stuttgart, Augsburger Str. 700 (Tel.: 07 11 / 93 21 0) oder in 76131 Karlsruhe, Waldhornplatz 1 (Tel.: 07 21 / 60 98 0) erhältlich bzw. können unter </w:t>
      </w:r>
      <w:hyperlink r:id="rId8" w:history="1">
        <w:r w:rsidR="00001597" w:rsidRPr="00001597">
          <w:rPr>
            <w:rStyle w:val="Hyperlink"/>
            <w:color w:val="auto"/>
            <w:sz w:val="22"/>
            <w:szCs w:val="22"/>
          </w:rPr>
          <w:t>www.ukbw.de</w:t>
        </w:r>
      </w:hyperlink>
      <w:r w:rsidRPr="00FB75A0">
        <w:rPr>
          <w:sz w:val="22"/>
          <w:szCs w:val="22"/>
        </w:rPr>
        <w:t xml:space="preserve"> heruntergeladen werden. </w:t>
      </w:r>
    </w:p>
    <w:p w14:paraId="4A28D472" w14:textId="77777777" w:rsidR="00FB75A0" w:rsidRPr="00FB75A0" w:rsidRDefault="00FB75A0" w:rsidP="00FB75A0">
      <w:pPr>
        <w:spacing w:line="276" w:lineRule="auto"/>
        <w:rPr>
          <w:sz w:val="22"/>
          <w:szCs w:val="22"/>
        </w:rPr>
      </w:pPr>
    </w:p>
    <w:p w14:paraId="1B6B01B8" w14:textId="77777777" w:rsidR="00FB75A0" w:rsidRPr="00FB75A0" w:rsidRDefault="00FB75A0" w:rsidP="00FB75A0">
      <w:pPr>
        <w:spacing w:line="276" w:lineRule="auto"/>
        <w:rPr>
          <w:sz w:val="22"/>
          <w:szCs w:val="22"/>
        </w:rPr>
      </w:pPr>
    </w:p>
    <w:p w14:paraId="732D9D53" w14:textId="77777777" w:rsidR="00FB75A0" w:rsidRPr="00FB75A0" w:rsidRDefault="00FB75A0" w:rsidP="00FB75A0">
      <w:pPr>
        <w:spacing w:line="276" w:lineRule="auto"/>
        <w:rPr>
          <w:b/>
          <w:bCs/>
          <w:sz w:val="22"/>
          <w:szCs w:val="22"/>
        </w:rPr>
      </w:pPr>
      <w:r w:rsidRPr="00FB75A0">
        <w:rPr>
          <w:b/>
          <w:bCs/>
          <w:sz w:val="22"/>
          <w:szCs w:val="22"/>
        </w:rPr>
        <w:t>3. Subsidiäre Ehrenamtsversicherung</w:t>
      </w:r>
    </w:p>
    <w:p w14:paraId="37F95CCF" w14:textId="77777777" w:rsidR="00FB75A0" w:rsidRPr="00FB75A0" w:rsidRDefault="00FB75A0" w:rsidP="00FB75A0">
      <w:pPr>
        <w:spacing w:line="276" w:lineRule="auto"/>
        <w:rPr>
          <w:sz w:val="22"/>
          <w:szCs w:val="22"/>
        </w:rPr>
      </w:pPr>
    </w:p>
    <w:p w14:paraId="746A3B27" w14:textId="77777777" w:rsidR="00FB75A0" w:rsidRPr="00FB75A0" w:rsidRDefault="00FB75A0" w:rsidP="00FB75A0">
      <w:pPr>
        <w:spacing w:line="276" w:lineRule="auto"/>
        <w:rPr>
          <w:sz w:val="22"/>
          <w:szCs w:val="22"/>
        </w:rPr>
      </w:pPr>
      <w:r w:rsidRPr="00FB75A0">
        <w:rPr>
          <w:sz w:val="22"/>
          <w:szCs w:val="22"/>
        </w:rPr>
        <w:t xml:space="preserve">Darüber hinaus hat das Land Baden-Württemberg zum 1. Januar 2006 einen Gruppenvertrag über Haftpflicht- und Unfallversicherung zugunsten derjenigen abgeschlossen, die sich im Land bürgerschaftlich und ehrenamtlich engagieren. Diese Versicherung ist subsidiär, greift also nur, wenn die vorgenannten versicherungs- und haftungsrechtlichen Regelungen im konkreten Einzelfall, aus welchen Gründen auch immer, keine Anwendung finden. </w:t>
      </w:r>
    </w:p>
    <w:p w14:paraId="2A6C2BB9" w14:textId="72EBCDC4" w:rsidR="00FB75A0" w:rsidRPr="00FB75A0" w:rsidRDefault="00FB75A0" w:rsidP="00FB75A0">
      <w:pPr>
        <w:spacing w:line="276" w:lineRule="auto"/>
        <w:rPr>
          <w:sz w:val="22"/>
          <w:szCs w:val="22"/>
        </w:rPr>
      </w:pPr>
      <w:r w:rsidRPr="00FB75A0">
        <w:rPr>
          <w:sz w:val="22"/>
          <w:szCs w:val="22"/>
        </w:rPr>
        <w:t xml:space="preserve">Näheres zur Sammelversicherung des Landes geht aus dem von der Stabsstelle Bürgerengagement und Freiwilligendienste im Ministerium für </w:t>
      </w:r>
      <w:r w:rsidR="00601A92">
        <w:rPr>
          <w:sz w:val="22"/>
          <w:szCs w:val="22"/>
        </w:rPr>
        <w:t>Soziales, Gesundheit und Integration</w:t>
      </w:r>
      <w:r w:rsidRPr="00FB75A0">
        <w:rPr>
          <w:sz w:val="22"/>
          <w:szCs w:val="22"/>
        </w:rPr>
        <w:t xml:space="preserve"> Baden-Württemberg herausgegebenen Faltblatt „Versicherungsschutz für bürgerschaftliches und ehrenamtliches Engagement“ hervor, das im Internet unter</w:t>
      </w:r>
      <w:r w:rsidR="00601A92">
        <w:rPr>
          <w:sz w:val="22"/>
          <w:szCs w:val="22"/>
        </w:rPr>
        <w:t xml:space="preserve"> </w:t>
      </w:r>
      <w:r w:rsidR="00601A92" w:rsidRPr="00601A92">
        <w:rPr>
          <w:sz w:val="22"/>
          <w:szCs w:val="22"/>
          <w:u w:val="single"/>
        </w:rPr>
        <w:t>www.sozialministerium.baden-wuerttemberg.de/de/service/publikationen/</w:t>
      </w:r>
      <w:r w:rsidRPr="00FB75A0">
        <w:rPr>
          <w:sz w:val="22"/>
          <w:szCs w:val="22"/>
        </w:rPr>
        <w:t xml:space="preserve"> </w:t>
      </w:r>
      <w:r w:rsidR="00601A92">
        <w:rPr>
          <w:sz w:val="22"/>
          <w:szCs w:val="22"/>
        </w:rPr>
        <w:t>h</w:t>
      </w:r>
      <w:r w:rsidRPr="00FB75A0">
        <w:rPr>
          <w:sz w:val="22"/>
          <w:szCs w:val="22"/>
        </w:rPr>
        <w:t xml:space="preserve">eruntergeladen werden kann. Formulare zur Schadensmeldung sind unter </w:t>
      </w:r>
      <w:r w:rsidRPr="00FB75A0">
        <w:rPr>
          <w:sz w:val="22"/>
          <w:szCs w:val="22"/>
          <w:u w:val="single"/>
        </w:rPr>
        <w:t>www.ecclesia.de/service/ehrenamt/</w:t>
      </w:r>
      <w:r w:rsidRPr="00FB75A0">
        <w:rPr>
          <w:sz w:val="22"/>
          <w:szCs w:val="22"/>
        </w:rPr>
        <w:t xml:space="preserve"> abrufbar.</w:t>
      </w:r>
    </w:p>
    <w:p w14:paraId="12D6290F" w14:textId="3627A285" w:rsidR="00FB75A0" w:rsidRDefault="00FB75A0" w:rsidP="00FB75A0">
      <w:pPr>
        <w:spacing w:line="276" w:lineRule="auto"/>
        <w:rPr>
          <w:sz w:val="22"/>
          <w:szCs w:val="22"/>
        </w:rPr>
      </w:pPr>
    </w:p>
    <w:p w14:paraId="29928BFA" w14:textId="77777777" w:rsidR="00E06596" w:rsidRPr="00FB75A0" w:rsidRDefault="00E06596" w:rsidP="00FB75A0">
      <w:pPr>
        <w:spacing w:line="276" w:lineRule="auto"/>
        <w:rPr>
          <w:sz w:val="22"/>
          <w:szCs w:val="22"/>
        </w:rPr>
      </w:pPr>
    </w:p>
    <w:p w14:paraId="3CF1D78D" w14:textId="77777777" w:rsidR="00FB75A0" w:rsidRPr="00FB75A0" w:rsidRDefault="00FB75A0" w:rsidP="00FB75A0">
      <w:pPr>
        <w:spacing w:line="276" w:lineRule="auto"/>
        <w:rPr>
          <w:b/>
          <w:bCs/>
          <w:sz w:val="22"/>
          <w:szCs w:val="22"/>
        </w:rPr>
      </w:pPr>
      <w:r w:rsidRPr="00FB75A0">
        <w:rPr>
          <w:b/>
          <w:bCs/>
          <w:sz w:val="22"/>
          <w:szCs w:val="22"/>
        </w:rPr>
        <w:t>4. Versicherung der Schülerinnen und Schüler</w:t>
      </w:r>
    </w:p>
    <w:p w14:paraId="24E7116B" w14:textId="77777777" w:rsidR="00FB75A0" w:rsidRPr="00FB75A0" w:rsidRDefault="00FB75A0" w:rsidP="00FB75A0">
      <w:pPr>
        <w:spacing w:line="276" w:lineRule="auto"/>
        <w:rPr>
          <w:sz w:val="22"/>
          <w:szCs w:val="22"/>
        </w:rPr>
      </w:pPr>
    </w:p>
    <w:p w14:paraId="4F93FD80" w14:textId="064D6C5B" w:rsidR="00FB75A0" w:rsidRPr="00FB75A0" w:rsidRDefault="00FB75A0" w:rsidP="00FB75A0">
      <w:pPr>
        <w:spacing w:line="276" w:lineRule="auto"/>
        <w:rPr>
          <w:sz w:val="22"/>
          <w:szCs w:val="22"/>
        </w:rPr>
      </w:pPr>
      <w:r w:rsidRPr="00FB75A0">
        <w:rPr>
          <w:sz w:val="22"/>
          <w:szCs w:val="22"/>
        </w:rPr>
        <w:t xml:space="preserve">Wie oben angeführt, sind </w:t>
      </w:r>
      <w:r w:rsidR="00FB1D4B">
        <w:rPr>
          <w:sz w:val="22"/>
          <w:szCs w:val="22"/>
        </w:rPr>
        <w:t xml:space="preserve">gruppenbezogene Ganztagsangebote </w:t>
      </w:r>
      <w:r w:rsidRPr="00FB75A0">
        <w:rPr>
          <w:sz w:val="22"/>
          <w:szCs w:val="22"/>
        </w:rPr>
        <w:t xml:space="preserve">unter versicherungsrechtlichen Aspekten schulische Veranstaltungen. </w:t>
      </w:r>
      <w:r w:rsidRPr="009732A4">
        <w:rPr>
          <w:sz w:val="22"/>
          <w:szCs w:val="22"/>
        </w:rPr>
        <w:t xml:space="preserve">Bei der Ausführung des </w:t>
      </w:r>
      <w:r w:rsidR="009732A4">
        <w:rPr>
          <w:sz w:val="22"/>
          <w:szCs w:val="22"/>
        </w:rPr>
        <w:t>Ganztag</w:t>
      </w:r>
      <w:r w:rsidRPr="009732A4">
        <w:rPr>
          <w:sz w:val="22"/>
          <w:szCs w:val="22"/>
        </w:rPr>
        <w:t>sangebots an außerschulischen Lernorten, z.</w:t>
      </w:r>
      <w:r w:rsidR="00633C1A">
        <w:rPr>
          <w:sz w:val="22"/>
          <w:szCs w:val="22"/>
        </w:rPr>
        <w:t xml:space="preserve"> </w:t>
      </w:r>
      <w:r w:rsidRPr="009732A4">
        <w:rPr>
          <w:sz w:val="22"/>
          <w:szCs w:val="22"/>
        </w:rPr>
        <w:t>B. in Betrieben, stellen die Schulen vorher sicher, dass eine Haftpflichtversicherung der Schülerinnen und Schüler besteht.</w:t>
      </w:r>
      <w:r w:rsidRPr="00FB75A0">
        <w:rPr>
          <w:sz w:val="22"/>
          <w:szCs w:val="22"/>
        </w:rPr>
        <w:t xml:space="preserve"> Mit dem Abschluss einer ergänzenden freiwilligen Schüler-Zusatzversicherung können bestimmte Risiken, die nicht durch den gesetzlichen Unfallversicherungsschutz nach den Bestimmungen des Siebten Buches Sozialgesetzbuch Gesetzliche Unfallversicherung abgedeckt werden, versichert werden. Diese freiwillige Schüler-Zusatzversicherung besteht aus einer Unfallversicherung, einer Sachschadenversicherung und einer Haftpflichtversicherung. Die Versicherung kann von den Eltern über die Schule abgeschlossen werden. Der Beitritt ist freiwillig.</w:t>
      </w:r>
    </w:p>
    <w:p w14:paraId="7B710A36" w14:textId="77777777" w:rsidR="00FB75A0" w:rsidRPr="00FB75A0" w:rsidRDefault="00FB75A0" w:rsidP="00FB75A0">
      <w:pPr>
        <w:spacing w:line="276" w:lineRule="auto"/>
        <w:rPr>
          <w:b/>
          <w:bCs/>
          <w:sz w:val="22"/>
          <w:szCs w:val="22"/>
        </w:rPr>
      </w:pPr>
    </w:p>
    <w:p w14:paraId="3AA1BD57" w14:textId="77777777" w:rsidR="00FB75A0" w:rsidRPr="00FB75A0" w:rsidRDefault="00FB75A0" w:rsidP="00FB75A0">
      <w:pPr>
        <w:spacing w:line="276" w:lineRule="auto"/>
        <w:rPr>
          <w:b/>
          <w:bCs/>
          <w:sz w:val="22"/>
          <w:szCs w:val="22"/>
        </w:rPr>
      </w:pPr>
    </w:p>
    <w:p w14:paraId="69E99908" w14:textId="77777777" w:rsidR="00FB75A0" w:rsidRPr="00FB75A0" w:rsidRDefault="00FB75A0" w:rsidP="00FB75A0">
      <w:pPr>
        <w:spacing w:line="276" w:lineRule="auto"/>
        <w:rPr>
          <w:sz w:val="22"/>
          <w:szCs w:val="22"/>
        </w:rPr>
      </w:pPr>
      <w:r w:rsidRPr="00FB75A0">
        <w:rPr>
          <w:b/>
          <w:bCs/>
          <w:sz w:val="22"/>
          <w:szCs w:val="22"/>
        </w:rPr>
        <w:t>5. Einkommensteuer</w:t>
      </w:r>
    </w:p>
    <w:p w14:paraId="41A0AD5C" w14:textId="77777777" w:rsidR="00FB75A0" w:rsidRPr="00FB75A0" w:rsidRDefault="00FB75A0" w:rsidP="00FB75A0">
      <w:pPr>
        <w:spacing w:line="276" w:lineRule="auto"/>
        <w:rPr>
          <w:sz w:val="22"/>
          <w:szCs w:val="22"/>
        </w:rPr>
      </w:pPr>
    </w:p>
    <w:p w14:paraId="4C277A03" w14:textId="0A899421" w:rsidR="00FB75A0" w:rsidRPr="00FB75A0" w:rsidRDefault="00FB75A0" w:rsidP="00FB75A0">
      <w:pPr>
        <w:spacing w:line="276" w:lineRule="auto"/>
        <w:rPr>
          <w:sz w:val="22"/>
          <w:szCs w:val="22"/>
        </w:rPr>
      </w:pPr>
      <w:r w:rsidRPr="00FB75A0">
        <w:rPr>
          <w:sz w:val="22"/>
          <w:szCs w:val="22"/>
        </w:rPr>
        <w:t xml:space="preserve">Einnahmen aus einer nebenberuflichen ehrenamtlichen Tätigkeit an einer Ganztagsschule ehrenamtlich tätigen Person sind bis zur Höhe von </w:t>
      </w:r>
      <w:r w:rsidR="006359CF">
        <w:rPr>
          <w:sz w:val="22"/>
          <w:szCs w:val="22"/>
        </w:rPr>
        <w:t>3.000</w:t>
      </w:r>
      <w:r w:rsidRPr="00FB75A0">
        <w:rPr>
          <w:sz w:val="22"/>
          <w:szCs w:val="22"/>
        </w:rPr>
        <w:t>,00 Euro im Kalenderjahr nach § 3 Nr. 26 Einkommensteuergesetz steuerfrei (sog. Übungsleiterpauschale). Den Freibetrag überschreitende Vergütungsanteile sind steuerpflichtig. Die Tätigkeit ist nebenberuflich, wenn sie nicht mehr als ein Drittel der Arbeitszeit eines vergleichbaren Vollerwerbs in Anspruch nimmt. Dabei sind gleichartige Tätigkeiten (z.</w:t>
      </w:r>
      <w:r w:rsidR="00633C1A">
        <w:rPr>
          <w:sz w:val="22"/>
          <w:szCs w:val="22"/>
        </w:rPr>
        <w:t xml:space="preserve"> </w:t>
      </w:r>
      <w:r w:rsidRPr="00FB75A0">
        <w:rPr>
          <w:sz w:val="22"/>
          <w:szCs w:val="22"/>
        </w:rPr>
        <w:t>B. Übungsleiterin/Übungsleiter in einem Sportverein und im Ganztagsbetrieb als ehrenamtlich tätige Person an einer Schule oder mehreren Schulen) zusammenzufassen.</w:t>
      </w:r>
    </w:p>
    <w:p w14:paraId="2180ABE5" w14:textId="77777777" w:rsidR="00FB75A0" w:rsidRPr="00FB75A0" w:rsidRDefault="00FB75A0" w:rsidP="00FB75A0">
      <w:pPr>
        <w:spacing w:line="276" w:lineRule="auto"/>
        <w:rPr>
          <w:sz w:val="22"/>
          <w:szCs w:val="22"/>
        </w:rPr>
      </w:pPr>
      <w:r w:rsidRPr="00FB75A0">
        <w:rPr>
          <w:sz w:val="22"/>
          <w:szCs w:val="22"/>
        </w:rPr>
        <w:t>Im Einzelfall geben hierzu die zuständigen Finanzämter oder Steuerberater Auskunft.</w:t>
      </w:r>
    </w:p>
    <w:p w14:paraId="604F2BC2" w14:textId="77777777" w:rsidR="00FB75A0" w:rsidRPr="00FB75A0" w:rsidRDefault="00FB75A0" w:rsidP="00FB75A0">
      <w:pPr>
        <w:spacing w:line="276" w:lineRule="auto"/>
        <w:rPr>
          <w:sz w:val="22"/>
          <w:szCs w:val="22"/>
        </w:rPr>
      </w:pPr>
    </w:p>
    <w:p w14:paraId="584E9AD3" w14:textId="77777777" w:rsidR="00FB75A0" w:rsidRPr="00FB75A0" w:rsidRDefault="00FB75A0" w:rsidP="00FB75A0">
      <w:pPr>
        <w:spacing w:line="276" w:lineRule="auto"/>
        <w:rPr>
          <w:sz w:val="22"/>
          <w:szCs w:val="22"/>
        </w:rPr>
      </w:pPr>
    </w:p>
    <w:p w14:paraId="5A967953" w14:textId="77777777" w:rsidR="00FB75A0" w:rsidRPr="00FB75A0" w:rsidRDefault="00FB75A0" w:rsidP="00FB75A0">
      <w:pPr>
        <w:spacing w:line="276" w:lineRule="auto"/>
        <w:rPr>
          <w:sz w:val="22"/>
          <w:szCs w:val="22"/>
        </w:rPr>
      </w:pPr>
      <w:r w:rsidRPr="00FB75A0">
        <w:rPr>
          <w:b/>
          <w:bCs/>
          <w:sz w:val="22"/>
          <w:szCs w:val="22"/>
        </w:rPr>
        <w:t>6. Sozialversicherung</w:t>
      </w:r>
    </w:p>
    <w:p w14:paraId="59B95BD6" w14:textId="77777777" w:rsidR="00FB75A0" w:rsidRPr="00FB75A0" w:rsidRDefault="00FB75A0" w:rsidP="00FB75A0">
      <w:pPr>
        <w:spacing w:line="276" w:lineRule="auto"/>
        <w:rPr>
          <w:sz w:val="22"/>
          <w:szCs w:val="22"/>
        </w:rPr>
      </w:pPr>
    </w:p>
    <w:p w14:paraId="37051628" w14:textId="4F491ABB" w:rsidR="00FB75A0" w:rsidRPr="00FB75A0" w:rsidRDefault="00FB75A0" w:rsidP="00FB75A0">
      <w:pPr>
        <w:spacing w:line="276" w:lineRule="auto"/>
        <w:rPr>
          <w:sz w:val="22"/>
          <w:szCs w:val="22"/>
        </w:rPr>
      </w:pPr>
      <w:r w:rsidRPr="00FB75A0">
        <w:rPr>
          <w:sz w:val="22"/>
          <w:szCs w:val="22"/>
        </w:rPr>
        <w:t xml:space="preserve">Steuerfreie Aufwandsentschädigungen aus der </w:t>
      </w:r>
      <w:r w:rsidR="00FB1D4B">
        <w:rPr>
          <w:sz w:val="22"/>
          <w:szCs w:val="22"/>
        </w:rPr>
        <w:t xml:space="preserve">nebenberuflichen ehrenamtlichen </w:t>
      </w:r>
      <w:r w:rsidRPr="00FB75A0">
        <w:rPr>
          <w:sz w:val="22"/>
          <w:szCs w:val="22"/>
        </w:rPr>
        <w:t xml:space="preserve">Tätigkeit </w:t>
      </w:r>
      <w:r w:rsidR="00FB1D4B">
        <w:rPr>
          <w:sz w:val="22"/>
          <w:szCs w:val="22"/>
        </w:rPr>
        <w:t>an Ganztagsschulen</w:t>
      </w:r>
      <w:r w:rsidRPr="00FB75A0">
        <w:rPr>
          <w:sz w:val="22"/>
          <w:szCs w:val="22"/>
        </w:rPr>
        <w:t xml:space="preserve"> (s. Ziffer 5) gehören nicht zum Arbeitsentgelt </w:t>
      </w:r>
      <w:r w:rsidR="00DD4B83">
        <w:rPr>
          <w:sz w:val="22"/>
          <w:szCs w:val="22"/>
        </w:rPr>
        <w:t xml:space="preserve">im Sinne </w:t>
      </w:r>
      <w:r w:rsidRPr="00FB75A0">
        <w:rPr>
          <w:sz w:val="22"/>
          <w:szCs w:val="22"/>
        </w:rPr>
        <w:t xml:space="preserve">der Sozialversicherung und sind daher </w:t>
      </w:r>
      <w:r w:rsidR="00DD4B83">
        <w:rPr>
          <w:sz w:val="22"/>
          <w:szCs w:val="22"/>
        </w:rPr>
        <w:t xml:space="preserve">grundsätzlich </w:t>
      </w:r>
      <w:r w:rsidRPr="00FB75A0">
        <w:rPr>
          <w:sz w:val="22"/>
          <w:szCs w:val="22"/>
        </w:rPr>
        <w:t xml:space="preserve">sozialversicherungsfrei. Bei ehrenamtlich im Ganztagsbetrieb tätigen Personen, deren Aufwandsentschädigung die Übungsleiterpauschale von </w:t>
      </w:r>
      <w:r w:rsidR="00781300">
        <w:rPr>
          <w:sz w:val="22"/>
          <w:szCs w:val="22"/>
        </w:rPr>
        <w:t>3.000</w:t>
      </w:r>
      <w:r w:rsidRPr="00FB75A0">
        <w:rPr>
          <w:sz w:val="22"/>
          <w:szCs w:val="22"/>
        </w:rPr>
        <w:t>,00 Euro pro Jahr nicht überschreitet, muss daher nicht geprüft werden, ob ein versicherungspflichtiges Arbeitsverhältnis vorliegt.</w:t>
      </w:r>
    </w:p>
    <w:p w14:paraId="0F8CD322" w14:textId="77777777" w:rsidR="00FB75A0" w:rsidRPr="00FB75A0" w:rsidRDefault="00FB75A0" w:rsidP="00FB75A0">
      <w:pPr>
        <w:spacing w:line="276" w:lineRule="auto"/>
        <w:rPr>
          <w:sz w:val="22"/>
          <w:szCs w:val="22"/>
        </w:rPr>
      </w:pPr>
    </w:p>
    <w:p w14:paraId="288C6D22" w14:textId="77777777" w:rsidR="00FB75A0" w:rsidRPr="00FB75A0" w:rsidRDefault="00FB75A0" w:rsidP="00FB75A0">
      <w:pPr>
        <w:spacing w:line="276" w:lineRule="auto"/>
        <w:rPr>
          <w:sz w:val="22"/>
          <w:szCs w:val="22"/>
        </w:rPr>
      </w:pPr>
    </w:p>
    <w:p w14:paraId="2E438A85" w14:textId="77777777" w:rsidR="00FB75A0" w:rsidRPr="00FB75A0" w:rsidRDefault="00FB75A0" w:rsidP="00FB75A0">
      <w:pPr>
        <w:spacing w:line="276" w:lineRule="auto"/>
        <w:rPr>
          <w:sz w:val="22"/>
          <w:szCs w:val="22"/>
          <w:u w:val="single"/>
        </w:rPr>
      </w:pPr>
      <w:r w:rsidRPr="00FB75A0">
        <w:rPr>
          <w:sz w:val="22"/>
          <w:szCs w:val="22"/>
          <w:u w:val="single"/>
        </w:rPr>
        <w:t>Legende:</w:t>
      </w:r>
    </w:p>
    <w:p w14:paraId="7025C9A2" w14:textId="77777777" w:rsidR="00FB75A0" w:rsidRPr="00FB75A0" w:rsidRDefault="00FB75A0" w:rsidP="00FB75A0">
      <w:pPr>
        <w:spacing w:line="276" w:lineRule="auto"/>
        <w:rPr>
          <w:b/>
          <w:bCs/>
          <w:sz w:val="22"/>
          <w:szCs w:val="22"/>
        </w:rPr>
      </w:pPr>
      <w:r w:rsidRPr="00FB75A0">
        <w:rPr>
          <w:b/>
          <w:bCs/>
          <w:sz w:val="22"/>
          <w:szCs w:val="22"/>
        </w:rPr>
        <w:t xml:space="preserve"> </w:t>
      </w:r>
    </w:p>
    <w:p w14:paraId="74B54A54" w14:textId="77777777" w:rsidR="00FB75A0" w:rsidRPr="00FB75A0" w:rsidRDefault="00FB75A0" w:rsidP="00FB75A0">
      <w:pPr>
        <w:spacing w:line="276" w:lineRule="auto"/>
        <w:rPr>
          <w:sz w:val="22"/>
          <w:szCs w:val="22"/>
        </w:rPr>
      </w:pPr>
      <w:r w:rsidRPr="00FB75A0">
        <w:rPr>
          <w:sz w:val="22"/>
          <w:szCs w:val="22"/>
        </w:rPr>
        <w:t>BGB</w:t>
      </w:r>
      <w:r w:rsidRPr="00FB75A0">
        <w:rPr>
          <w:sz w:val="22"/>
          <w:szCs w:val="22"/>
        </w:rPr>
        <w:tab/>
        <w:t>Bürgerliches Gesetzbuch</w:t>
      </w:r>
    </w:p>
    <w:p w14:paraId="69F169BB" w14:textId="77777777" w:rsidR="00FB75A0" w:rsidRPr="00FB75A0" w:rsidRDefault="00FB75A0" w:rsidP="00FB75A0">
      <w:pPr>
        <w:spacing w:line="276" w:lineRule="auto"/>
        <w:rPr>
          <w:sz w:val="22"/>
          <w:szCs w:val="22"/>
        </w:rPr>
      </w:pPr>
      <w:r w:rsidRPr="00FB75A0">
        <w:rPr>
          <w:sz w:val="22"/>
          <w:szCs w:val="22"/>
        </w:rPr>
        <w:t>GG</w:t>
      </w:r>
      <w:r w:rsidRPr="00FB75A0">
        <w:rPr>
          <w:sz w:val="22"/>
          <w:szCs w:val="22"/>
        </w:rPr>
        <w:tab/>
        <w:t>Grundgesetz</w:t>
      </w:r>
    </w:p>
    <w:p w14:paraId="6D721674" w14:textId="77777777" w:rsidR="00FB75A0" w:rsidRPr="00FB75A0" w:rsidRDefault="00FB75A0" w:rsidP="00FB75A0">
      <w:pPr>
        <w:spacing w:line="276" w:lineRule="auto"/>
        <w:rPr>
          <w:sz w:val="22"/>
          <w:szCs w:val="22"/>
        </w:rPr>
      </w:pPr>
      <w:r w:rsidRPr="00FB75A0">
        <w:rPr>
          <w:sz w:val="22"/>
          <w:szCs w:val="22"/>
        </w:rPr>
        <w:t>SGB</w:t>
      </w:r>
      <w:r w:rsidRPr="00FB75A0">
        <w:rPr>
          <w:sz w:val="22"/>
          <w:szCs w:val="22"/>
        </w:rPr>
        <w:tab/>
        <w:t>Sozialgesetzbuch</w:t>
      </w:r>
    </w:p>
    <w:p w14:paraId="4CD45315" w14:textId="77777777" w:rsidR="00FB75A0" w:rsidRPr="00FB75A0" w:rsidRDefault="00FB75A0" w:rsidP="00FB75A0">
      <w:pPr>
        <w:spacing w:line="276" w:lineRule="auto"/>
        <w:rPr>
          <w:sz w:val="22"/>
          <w:szCs w:val="22"/>
        </w:rPr>
        <w:sectPr w:rsidR="00FB75A0" w:rsidRPr="00FB75A0" w:rsidSect="00FC4A76">
          <w:footerReference w:type="first" r:id="rId9"/>
          <w:pgSz w:w="11906" w:h="16838" w:code="9"/>
          <w:pgMar w:top="1389" w:right="1106" w:bottom="1259" w:left="1418" w:header="709" w:footer="403" w:gutter="0"/>
          <w:cols w:space="708"/>
          <w:docGrid w:linePitch="360"/>
        </w:sectPr>
      </w:pPr>
    </w:p>
    <w:p w14:paraId="4EB3B310" w14:textId="77777777" w:rsidR="00FB75A0" w:rsidRPr="000A33BB" w:rsidRDefault="00FB75A0" w:rsidP="00FB75A0">
      <w:pPr>
        <w:spacing w:line="276" w:lineRule="auto"/>
        <w:rPr>
          <w:b/>
          <w:bCs/>
          <w:sz w:val="32"/>
          <w:szCs w:val="32"/>
        </w:rPr>
      </w:pPr>
      <w:r w:rsidRPr="000A33BB">
        <w:rPr>
          <w:b/>
          <w:bCs/>
          <w:sz w:val="32"/>
          <w:szCs w:val="32"/>
        </w:rPr>
        <w:t>Weiterführende Hinweise:</w:t>
      </w:r>
    </w:p>
    <w:p w14:paraId="5EE93D36" w14:textId="77777777" w:rsidR="00FB75A0" w:rsidRPr="000A33BB" w:rsidRDefault="00FB75A0" w:rsidP="00FB75A0">
      <w:pPr>
        <w:spacing w:line="276" w:lineRule="auto"/>
        <w:rPr>
          <w:b/>
          <w:bCs/>
          <w:sz w:val="32"/>
          <w:szCs w:val="32"/>
        </w:rPr>
      </w:pPr>
    </w:p>
    <w:p w14:paraId="34DE16A3" w14:textId="77777777" w:rsidR="00FB75A0" w:rsidRPr="00FB75A0" w:rsidRDefault="00FB75A0" w:rsidP="00FB75A0">
      <w:pPr>
        <w:spacing w:line="276" w:lineRule="auto"/>
        <w:rPr>
          <w:b/>
          <w:bCs/>
          <w:sz w:val="22"/>
          <w:szCs w:val="22"/>
        </w:rPr>
      </w:pPr>
      <w:r w:rsidRPr="00FB75A0">
        <w:rPr>
          <w:b/>
          <w:bCs/>
          <w:sz w:val="22"/>
          <w:szCs w:val="22"/>
        </w:rPr>
        <w:t>1. Hinweis für Personen, die Arbeitslosengeld beziehen</w:t>
      </w:r>
    </w:p>
    <w:p w14:paraId="471732C5" w14:textId="77777777" w:rsidR="00FB75A0" w:rsidRPr="00FB75A0" w:rsidRDefault="00FB75A0" w:rsidP="00FB75A0">
      <w:pPr>
        <w:spacing w:line="276" w:lineRule="auto"/>
        <w:rPr>
          <w:b/>
          <w:bCs/>
          <w:sz w:val="22"/>
          <w:szCs w:val="22"/>
        </w:rPr>
      </w:pPr>
    </w:p>
    <w:p w14:paraId="60039B50" w14:textId="77777777" w:rsidR="00FB75A0" w:rsidRPr="00FB75A0" w:rsidRDefault="00FB75A0" w:rsidP="00FB75A0">
      <w:pPr>
        <w:spacing w:line="276" w:lineRule="auto"/>
        <w:rPr>
          <w:sz w:val="22"/>
          <w:szCs w:val="22"/>
        </w:rPr>
      </w:pPr>
      <w:r w:rsidRPr="00FB75A0">
        <w:rPr>
          <w:sz w:val="22"/>
          <w:szCs w:val="22"/>
        </w:rPr>
        <w:t>Wer sich im Ganztagsbetrieb ehrenamtlich an einer Schule engagieren möchte und gleichzeitig Arbeitslosengeld bezieht, muss der regionalen Agentur für Arbeit, die für</w:t>
      </w:r>
      <w:r w:rsidR="00FB1D4B">
        <w:rPr>
          <w:sz w:val="22"/>
          <w:szCs w:val="22"/>
        </w:rPr>
        <w:t xml:space="preserve"> sie oder</w:t>
      </w:r>
      <w:r w:rsidRPr="00FB75A0">
        <w:rPr>
          <w:sz w:val="22"/>
          <w:szCs w:val="22"/>
        </w:rPr>
        <w:t xml:space="preserve"> ihn zuständig ist, diese Tätigkeit dann melden, wenn </w:t>
      </w:r>
      <w:r w:rsidR="00FB1D4B">
        <w:rPr>
          <w:sz w:val="22"/>
          <w:szCs w:val="22"/>
        </w:rPr>
        <w:t xml:space="preserve">sie oder </w:t>
      </w:r>
      <w:r w:rsidRPr="00FB75A0">
        <w:rPr>
          <w:sz w:val="22"/>
          <w:szCs w:val="22"/>
        </w:rPr>
        <w:t xml:space="preserve">er eine Aufwandsentschädigung erhält. Dazu legt </w:t>
      </w:r>
      <w:r w:rsidR="00FB1D4B">
        <w:rPr>
          <w:sz w:val="22"/>
          <w:szCs w:val="22"/>
        </w:rPr>
        <w:t xml:space="preserve">sie oder </w:t>
      </w:r>
      <w:r w:rsidRPr="00FB75A0">
        <w:rPr>
          <w:sz w:val="22"/>
          <w:szCs w:val="22"/>
        </w:rPr>
        <w:t xml:space="preserve">er der Agentur eine „Nebenverdienstbescheinigung“ (bei der Agentur erhältlich) und eine Kopie der ausgefüllten und auch von der Schulleitung unterzeichneten </w:t>
      </w:r>
      <w:r w:rsidR="00FB1D4B">
        <w:rPr>
          <w:sz w:val="22"/>
          <w:szCs w:val="22"/>
        </w:rPr>
        <w:t>"</w:t>
      </w:r>
      <w:r w:rsidRPr="00FB75A0">
        <w:rPr>
          <w:sz w:val="22"/>
          <w:szCs w:val="22"/>
        </w:rPr>
        <w:t xml:space="preserve">Vereinbarung </w:t>
      </w:r>
      <w:r w:rsidR="00FB1D4B">
        <w:rPr>
          <w:sz w:val="22"/>
          <w:szCs w:val="22"/>
        </w:rPr>
        <w:t>über die Übernahme einer ehrenamtlichen Tätigkeit</w:t>
      </w:r>
      <w:r w:rsidRPr="00FB75A0">
        <w:rPr>
          <w:sz w:val="22"/>
          <w:szCs w:val="22"/>
        </w:rPr>
        <w:t xml:space="preserve"> im Rahmen des Ganztagsbetriebs“ vor. </w:t>
      </w:r>
    </w:p>
    <w:p w14:paraId="056A2D8C" w14:textId="77777777" w:rsidR="00FB75A0" w:rsidRPr="00FB75A0" w:rsidRDefault="00FB75A0" w:rsidP="00FB75A0">
      <w:pPr>
        <w:spacing w:line="276" w:lineRule="auto"/>
        <w:rPr>
          <w:sz w:val="22"/>
          <w:szCs w:val="22"/>
        </w:rPr>
      </w:pPr>
      <w:r w:rsidRPr="00FB75A0">
        <w:rPr>
          <w:sz w:val="22"/>
          <w:szCs w:val="22"/>
        </w:rPr>
        <w:t>Weitere Informationen sind bei den regional zuständigen Agenturen für Arbeit erhältlich.</w:t>
      </w:r>
    </w:p>
    <w:p w14:paraId="55621366" w14:textId="77777777" w:rsidR="00FB75A0" w:rsidRPr="00FB75A0" w:rsidRDefault="00FB75A0" w:rsidP="00FB75A0">
      <w:pPr>
        <w:spacing w:line="276" w:lineRule="auto"/>
        <w:rPr>
          <w:b/>
          <w:bCs/>
          <w:sz w:val="22"/>
          <w:szCs w:val="22"/>
        </w:rPr>
      </w:pPr>
      <w:r w:rsidRPr="00FB75A0">
        <w:rPr>
          <w:b/>
          <w:bCs/>
          <w:sz w:val="22"/>
          <w:szCs w:val="22"/>
        </w:rPr>
        <w:t xml:space="preserve"> </w:t>
      </w:r>
    </w:p>
    <w:p w14:paraId="2E8F0B18" w14:textId="77777777" w:rsidR="00FB75A0" w:rsidRPr="00FB75A0" w:rsidRDefault="00FB75A0" w:rsidP="00FB75A0">
      <w:pPr>
        <w:spacing w:line="276" w:lineRule="auto"/>
        <w:rPr>
          <w:b/>
          <w:bCs/>
          <w:sz w:val="22"/>
          <w:szCs w:val="22"/>
        </w:rPr>
      </w:pPr>
      <w:r w:rsidRPr="00FB75A0">
        <w:rPr>
          <w:b/>
          <w:bCs/>
          <w:sz w:val="22"/>
          <w:szCs w:val="22"/>
        </w:rPr>
        <w:t xml:space="preserve"> </w:t>
      </w:r>
    </w:p>
    <w:p w14:paraId="40A965CB" w14:textId="77777777" w:rsidR="00FB75A0" w:rsidRPr="00FB75A0" w:rsidRDefault="00FB75A0" w:rsidP="00FB75A0">
      <w:pPr>
        <w:spacing w:line="276" w:lineRule="auto"/>
        <w:rPr>
          <w:b/>
          <w:bCs/>
          <w:sz w:val="22"/>
          <w:szCs w:val="22"/>
        </w:rPr>
      </w:pPr>
      <w:r w:rsidRPr="00FB75A0">
        <w:rPr>
          <w:b/>
          <w:bCs/>
          <w:sz w:val="22"/>
          <w:szCs w:val="22"/>
        </w:rPr>
        <w:t>2. Hinweis für Personen ohne Hauptberuf mit mehreren Minijobs</w:t>
      </w:r>
    </w:p>
    <w:p w14:paraId="3DB300ED" w14:textId="77777777" w:rsidR="00FB75A0" w:rsidRPr="00FB75A0" w:rsidRDefault="00FB75A0" w:rsidP="00FB75A0">
      <w:pPr>
        <w:spacing w:line="276" w:lineRule="auto"/>
        <w:rPr>
          <w:sz w:val="22"/>
          <w:szCs w:val="22"/>
        </w:rPr>
      </w:pPr>
    </w:p>
    <w:p w14:paraId="17375852" w14:textId="77777777" w:rsidR="00FB75A0" w:rsidRPr="00FB75A0" w:rsidRDefault="00FB75A0" w:rsidP="00FB75A0">
      <w:pPr>
        <w:spacing w:line="276" w:lineRule="auto"/>
        <w:rPr>
          <w:sz w:val="22"/>
          <w:szCs w:val="22"/>
        </w:rPr>
      </w:pPr>
      <w:r w:rsidRPr="00FB75A0">
        <w:rPr>
          <w:sz w:val="22"/>
          <w:szCs w:val="22"/>
        </w:rPr>
        <w:t>Das Minijob-Recht sieht grundsätzlich Folgendes vor:</w:t>
      </w:r>
    </w:p>
    <w:p w14:paraId="4143FB8F" w14:textId="77777777" w:rsidR="00FB75A0" w:rsidRPr="00FB75A0" w:rsidRDefault="00FB75A0" w:rsidP="00FB75A0">
      <w:pPr>
        <w:spacing w:line="276" w:lineRule="auto"/>
        <w:rPr>
          <w:sz w:val="22"/>
          <w:szCs w:val="22"/>
        </w:rPr>
      </w:pPr>
      <w:r w:rsidRPr="00FB75A0">
        <w:rPr>
          <w:sz w:val="22"/>
          <w:szCs w:val="22"/>
        </w:rPr>
        <w:t>Es können mehrere Minijobs gleichzeitig ausgeübt werden, allerdings nicht beim selben Arbeitgeber. Damit soll verhindert werden, dass normale Beschäftigungsverhältnisse in mehrere Minijobs aufgespaltet werden, um Sozialbeiträge zu sparen. Die Arbeitsentgelte aus allen geringfügigen Beschäftigungen werden in diesem Fall zusammengerechnet, dabei darf die Entgeltgrenze nicht überschritten werden, weil andernfalls eine Sozialversicherungspflicht einsetzt.</w:t>
      </w:r>
    </w:p>
    <w:p w14:paraId="68167882" w14:textId="77777777" w:rsidR="00FB75A0" w:rsidRPr="00FB75A0" w:rsidRDefault="00FB75A0" w:rsidP="00FB75A0">
      <w:pPr>
        <w:spacing w:line="276" w:lineRule="auto"/>
        <w:rPr>
          <w:sz w:val="22"/>
          <w:szCs w:val="22"/>
        </w:rPr>
      </w:pPr>
      <w:r w:rsidRPr="00FB75A0">
        <w:rPr>
          <w:sz w:val="22"/>
          <w:szCs w:val="22"/>
        </w:rPr>
        <w:t xml:space="preserve"> </w:t>
      </w:r>
    </w:p>
    <w:p w14:paraId="411A1215" w14:textId="77777777" w:rsidR="00FB75A0" w:rsidRPr="00FB75A0" w:rsidRDefault="00FB75A0" w:rsidP="00FB75A0">
      <w:pPr>
        <w:spacing w:line="276" w:lineRule="auto"/>
        <w:rPr>
          <w:sz w:val="22"/>
          <w:szCs w:val="22"/>
        </w:rPr>
      </w:pPr>
      <w:r w:rsidRPr="00FB75A0">
        <w:rPr>
          <w:sz w:val="22"/>
          <w:szCs w:val="22"/>
        </w:rPr>
        <w:t xml:space="preserve">Wir empfehlen, sich bei Auslegungsfragen zu Minijobs bei der hierfür zuständigen Minijob-Zentrale zu erkundigen </w:t>
      </w:r>
      <w:r w:rsidRPr="00FB75A0">
        <w:rPr>
          <w:sz w:val="22"/>
          <w:szCs w:val="22"/>
          <w:u w:val="single"/>
        </w:rPr>
        <w:t>(www.minijobzentrale.de)</w:t>
      </w:r>
      <w:r w:rsidRPr="00FB75A0">
        <w:rPr>
          <w:sz w:val="22"/>
          <w:szCs w:val="22"/>
        </w:rPr>
        <w:t xml:space="preserve">. Im Übrigen wird auf die Richtlinien für die versicherungsrechtliche Beurteilung von geringfügigen Beschäftigungen (Geringfügigkeitsrichtlinie) vom Dezember 2012 hingewiesen, die zur Klärung von im Einzelfall auftretenden Rechtsfragen herangezogen werden kann. </w:t>
      </w:r>
    </w:p>
    <w:p w14:paraId="203476F7" w14:textId="77777777" w:rsidR="00FB75A0" w:rsidRPr="00FB75A0" w:rsidRDefault="00FB75A0" w:rsidP="00FB75A0">
      <w:pPr>
        <w:spacing w:line="276" w:lineRule="auto"/>
        <w:rPr>
          <w:sz w:val="22"/>
          <w:szCs w:val="22"/>
        </w:rPr>
      </w:pPr>
    </w:p>
    <w:p w14:paraId="17C49236" w14:textId="77777777" w:rsidR="00FB75A0" w:rsidRPr="00FB75A0" w:rsidRDefault="00FB75A0" w:rsidP="00FB75A0">
      <w:pPr>
        <w:spacing w:line="276" w:lineRule="auto"/>
        <w:rPr>
          <w:sz w:val="22"/>
          <w:szCs w:val="22"/>
        </w:rPr>
      </w:pPr>
    </w:p>
    <w:p w14:paraId="6B29E919" w14:textId="77777777" w:rsidR="00FB75A0" w:rsidRPr="00FB75A0" w:rsidRDefault="00FB75A0" w:rsidP="00FB75A0">
      <w:pPr>
        <w:spacing w:line="276" w:lineRule="auto"/>
        <w:rPr>
          <w:sz w:val="22"/>
          <w:szCs w:val="22"/>
        </w:rPr>
      </w:pPr>
    </w:p>
    <w:p w14:paraId="41E048DC" w14:textId="77777777" w:rsidR="00FB75A0" w:rsidRPr="000A33BB" w:rsidRDefault="00FB75A0" w:rsidP="00FB75A0">
      <w:pPr>
        <w:spacing w:line="276" w:lineRule="auto"/>
        <w:rPr>
          <w:sz w:val="20"/>
        </w:rPr>
      </w:pPr>
    </w:p>
    <w:p w14:paraId="54580599" w14:textId="77777777" w:rsidR="00FB75A0" w:rsidRPr="000A33BB" w:rsidRDefault="00FB75A0" w:rsidP="00FB75A0">
      <w:pPr>
        <w:spacing w:line="276" w:lineRule="auto"/>
        <w:rPr>
          <w:sz w:val="20"/>
        </w:rPr>
      </w:pPr>
    </w:p>
    <w:p w14:paraId="4FDBAB14" w14:textId="77777777" w:rsidR="00FB75A0" w:rsidRPr="000A33BB" w:rsidRDefault="00FB75A0" w:rsidP="00FB75A0">
      <w:pPr>
        <w:spacing w:line="276" w:lineRule="auto"/>
        <w:rPr>
          <w:sz w:val="20"/>
        </w:rPr>
      </w:pPr>
    </w:p>
    <w:p w14:paraId="393EF8B4" w14:textId="77777777" w:rsidR="00FB75A0" w:rsidRPr="000A33BB" w:rsidRDefault="00FB75A0" w:rsidP="00FB75A0">
      <w:pPr>
        <w:spacing w:line="276" w:lineRule="auto"/>
        <w:rPr>
          <w:sz w:val="20"/>
        </w:rPr>
      </w:pPr>
    </w:p>
    <w:p w14:paraId="3FD7F472" w14:textId="77777777" w:rsidR="00FB75A0" w:rsidRPr="000A33BB" w:rsidRDefault="00FB75A0" w:rsidP="00FB75A0">
      <w:pPr>
        <w:spacing w:line="276" w:lineRule="auto"/>
        <w:rPr>
          <w:sz w:val="20"/>
        </w:rPr>
      </w:pPr>
    </w:p>
    <w:p w14:paraId="5AC99832" w14:textId="77777777" w:rsidR="00FB75A0" w:rsidRPr="000A33BB" w:rsidRDefault="00FB75A0" w:rsidP="00FB75A0">
      <w:pPr>
        <w:spacing w:line="276" w:lineRule="auto"/>
        <w:rPr>
          <w:sz w:val="20"/>
        </w:rPr>
      </w:pPr>
    </w:p>
    <w:p w14:paraId="02E0ADC1" w14:textId="77777777" w:rsidR="00FB75A0" w:rsidRPr="000A33BB" w:rsidRDefault="00FB75A0" w:rsidP="00FB75A0">
      <w:pPr>
        <w:spacing w:line="276" w:lineRule="auto"/>
        <w:rPr>
          <w:sz w:val="20"/>
        </w:rPr>
      </w:pPr>
    </w:p>
    <w:p w14:paraId="007674B2" w14:textId="77777777" w:rsidR="00FB75A0" w:rsidRPr="000A33BB" w:rsidRDefault="00FB75A0" w:rsidP="00FB75A0">
      <w:pPr>
        <w:spacing w:line="276" w:lineRule="auto"/>
        <w:rPr>
          <w:sz w:val="20"/>
        </w:rPr>
      </w:pPr>
    </w:p>
    <w:p w14:paraId="5B679141" w14:textId="77777777" w:rsidR="00FB75A0" w:rsidRPr="000A33BB" w:rsidRDefault="00FB75A0" w:rsidP="00FB75A0">
      <w:pPr>
        <w:spacing w:line="276" w:lineRule="auto"/>
        <w:rPr>
          <w:sz w:val="20"/>
        </w:rPr>
      </w:pPr>
    </w:p>
    <w:p w14:paraId="2F3C4B1E" w14:textId="77777777" w:rsidR="00FB75A0" w:rsidRPr="000A33BB" w:rsidRDefault="00FB75A0" w:rsidP="00FB75A0">
      <w:pPr>
        <w:spacing w:line="276" w:lineRule="auto"/>
        <w:rPr>
          <w:sz w:val="20"/>
        </w:rPr>
      </w:pPr>
    </w:p>
    <w:p w14:paraId="371A82D5" w14:textId="77777777" w:rsidR="00FB75A0" w:rsidRPr="000A33BB" w:rsidRDefault="00FB75A0" w:rsidP="00FB75A0">
      <w:pPr>
        <w:spacing w:line="276" w:lineRule="auto"/>
        <w:rPr>
          <w:sz w:val="20"/>
        </w:rPr>
      </w:pPr>
    </w:p>
    <w:p w14:paraId="0F1A036B" w14:textId="77777777" w:rsidR="00FB75A0" w:rsidRPr="000A33BB" w:rsidRDefault="00FB75A0" w:rsidP="00FB75A0">
      <w:pPr>
        <w:spacing w:line="276" w:lineRule="auto"/>
        <w:rPr>
          <w:sz w:val="20"/>
        </w:rPr>
      </w:pPr>
    </w:p>
    <w:p w14:paraId="7401D1C5" w14:textId="77777777" w:rsidR="00FB75A0" w:rsidRPr="000A33BB" w:rsidRDefault="00FB75A0" w:rsidP="00FB75A0">
      <w:pPr>
        <w:tabs>
          <w:tab w:val="left" w:pos="5240"/>
        </w:tabs>
        <w:spacing w:line="276" w:lineRule="auto"/>
        <w:rPr>
          <w:sz w:val="20"/>
        </w:rPr>
      </w:pPr>
    </w:p>
    <w:p w14:paraId="04D971B9" w14:textId="77777777" w:rsidR="00FB75A0" w:rsidRPr="000A33BB" w:rsidRDefault="00FB75A0" w:rsidP="00FB75A0">
      <w:pPr>
        <w:spacing w:line="276" w:lineRule="auto"/>
        <w:rPr>
          <w:b/>
          <w:bCs/>
          <w:sz w:val="20"/>
        </w:rPr>
      </w:pPr>
    </w:p>
    <w:p w14:paraId="24EC8320" w14:textId="77777777" w:rsidR="00FB75A0" w:rsidRPr="000A33BB" w:rsidRDefault="00FB75A0" w:rsidP="00FB75A0">
      <w:pPr>
        <w:spacing w:line="276" w:lineRule="auto"/>
        <w:rPr>
          <w:b/>
          <w:bCs/>
          <w:sz w:val="20"/>
        </w:rPr>
      </w:pPr>
    </w:p>
    <w:p w14:paraId="206F2FF4" w14:textId="77777777" w:rsidR="00FB75A0" w:rsidRDefault="00FB75A0" w:rsidP="00FB75A0">
      <w:pPr>
        <w:spacing w:line="276" w:lineRule="auto"/>
        <w:rPr>
          <w:b/>
          <w:bCs/>
          <w:sz w:val="20"/>
        </w:rPr>
      </w:pPr>
    </w:p>
    <w:p w14:paraId="648F687F" w14:textId="77777777" w:rsidR="00FB75A0" w:rsidRDefault="00FB75A0" w:rsidP="00FB75A0">
      <w:pPr>
        <w:spacing w:line="276" w:lineRule="auto"/>
        <w:rPr>
          <w:b/>
          <w:bCs/>
          <w:sz w:val="20"/>
        </w:rPr>
      </w:pPr>
    </w:p>
    <w:p w14:paraId="6CA8CD90" w14:textId="77777777" w:rsidR="00FB75A0" w:rsidRDefault="00FB75A0" w:rsidP="00FB75A0">
      <w:pPr>
        <w:spacing w:line="276" w:lineRule="auto"/>
        <w:rPr>
          <w:b/>
          <w:bCs/>
          <w:sz w:val="20"/>
        </w:rPr>
      </w:pPr>
    </w:p>
    <w:p w14:paraId="22E31011" w14:textId="77777777" w:rsidR="00FB75A0" w:rsidRDefault="00FB75A0" w:rsidP="00FB75A0">
      <w:pPr>
        <w:spacing w:line="276" w:lineRule="auto"/>
        <w:rPr>
          <w:b/>
          <w:bCs/>
          <w:sz w:val="20"/>
        </w:rPr>
      </w:pPr>
    </w:p>
    <w:p w14:paraId="7BEC0E4D" w14:textId="77777777" w:rsidR="00FB75A0" w:rsidRDefault="00FB75A0" w:rsidP="00FB75A0">
      <w:pPr>
        <w:spacing w:line="276" w:lineRule="auto"/>
        <w:rPr>
          <w:b/>
          <w:bCs/>
          <w:sz w:val="20"/>
        </w:rPr>
      </w:pPr>
    </w:p>
    <w:p w14:paraId="29ED8DAB" w14:textId="77777777" w:rsidR="00FB75A0" w:rsidRPr="000A33BB" w:rsidRDefault="00FB75A0" w:rsidP="00FB75A0">
      <w:pPr>
        <w:spacing w:line="276" w:lineRule="auto"/>
        <w:rPr>
          <w:b/>
          <w:bCs/>
          <w:sz w:val="20"/>
        </w:rPr>
      </w:pPr>
    </w:p>
    <w:p w14:paraId="1960AFF7" w14:textId="77777777" w:rsidR="00FB75A0" w:rsidRPr="00D70A03" w:rsidRDefault="00FB75A0" w:rsidP="00FB75A0">
      <w:pPr>
        <w:spacing w:line="276" w:lineRule="auto"/>
        <w:rPr>
          <w:sz w:val="22"/>
          <w:szCs w:val="22"/>
          <w:u w:val="single"/>
        </w:rPr>
      </w:pPr>
      <w:r w:rsidRPr="00D70A03">
        <w:rPr>
          <w:sz w:val="22"/>
          <w:szCs w:val="22"/>
          <w:u w:val="single"/>
        </w:rPr>
        <w:t>Anlage 2:</w:t>
      </w:r>
    </w:p>
    <w:p w14:paraId="2D4B5E37" w14:textId="77777777" w:rsidR="00FB75A0" w:rsidRDefault="00FB75A0" w:rsidP="00FB75A0">
      <w:pPr>
        <w:spacing w:line="276" w:lineRule="auto"/>
        <w:rPr>
          <w:b/>
          <w:bCs/>
          <w:sz w:val="20"/>
        </w:rPr>
      </w:pPr>
    </w:p>
    <w:p w14:paraId="20E5BCC7" w14:textId="77777777" w:rsidR="00FB75A0" w:rsidRPr="000A33BB" w:rsidRDefault="00FB75A0" w:rsidP="00FB75A0">
      <w:pPr>
        <w:spacing w:line="276" w:lineRule="auto"/>
        <w:rPr>
          <w:b/>
          <w:bCs/>
          <w:sz w:val="32"/>
          <w:szCs w:val="32"/>
        </w:rPr>
      </w:pPr>
      <w:r w:rsidRPr="000A33BB">
        <w:rPr>
          <w:b/>
          <w:bCs/>
          <w:sz w:val="32"/>
          <w:szCs w:val="32"/>
        </w:rPr>
        <w:t xml:space="preserve">Informationsblatt für </w:t>
      </w:r>
      <w:r>
        <w:rPr>
          <w:b/>
          <w:bCs/>
          <w:sz w:val="32"/>
          <w:szCs w:val="32"/>
        </w:rPr>
        <w:t>ehrenamtlich Tätige im Ganztag</w:t>
      </w:r>
    </w:p>
    <w:p w14:paraId="2887D67E" w14:textId="77777777" w:rsidR="00FB75A0" w:rsidRPr="000A33BB" w:rsidRDefault="00FB75A0" w:rsidP="00FB75A0">
      <w:pPr>
        <w:spacing w:line="276" w:lineRule="auto"/>
        <w:rPr>
          <w:b/>
          <w:bCs/>
          <w:sz w:val="32"/>
          <w:szCs w:val="32"/>
        </w:rPr>
      </w:pPr>
    </w:p>
    <w:p w14:paraId="7E3C5C16" w14:textId="6AC2870B" w:rsidR="00FB75A0" w:rsidRPr="00D70A03" w:rsidRDefault="00FB75A0" w:rsidP="00FB75A0">
      <w:pPr>
        <w:numPr>
          <w:ilvl w:val="0"/>
          <w:numId w:val="8"/>
        </w:numPr>
        <w:spacing w:line="276" w:lineRule="auto"/>
        <w:rPr>
          <w:sz w:val="22"/>
          <w:szCs w:val="22"/>
        </w:rPr>
      </w:pPr>
      <w:r w:rsidRPr="00D70A03">
        <w:rPr>
          <w:sz w:val="22"/>
          <w:szCs w:val="22"/>
        </w:rPr>
        <w:t xml:space="preserve">Wichtig: Fragen Sie nach </w:t>
      </w:r>
      <w:r w:rsidRPr="00D70A03">
        <w:rPr>
          <w:b/>
          <w:bCs/>
          <w:sz w:val="22"/>
          <w:szCs w:val="22"/>
        </w:rPr>
        <w:t xml:space="preserve">einer Ansprechpartnerin/einem Ansprechpartner </w:t>
      </w:r>
      <w:r w:rsidRPr="00D70A03">
        <w:rPr>
          <w:sz w:val="22"/>
          <w:szCs w:val="22"/>
        </w:rPr>
        <w:t>an der Schule, die/der Sie bei Fragen unterstützen und beraten kann! Denken Sie auch an</w:t>
      </w:r>
      <w:r w:rsidR="00D70A03">
        <w:rPr>
          <w:sz w:val="22"/>
          <w:szCs w:val="22"/>
        </w:rPr>
        <w:br/>
      </w:r>
      <w:r w:rsidRPr="00D70A03">
        <w:rPr>
          <w:b/>
          <w:bCs/>
          <w:sz w:val="22"/>
          <w:szCs w:val="22"/>
        </w:rPr>
        <w:t>mögliche Notfälle</w:t>
      </w:r>
      <w:r w:rsidRPr="00D70A03">
        <w:rPr>
          <w:sz w:val="22"/>
          <w:szCs w:val="22"/>
        </w:rPr>
        <w:t>: Wer ist erreichbar? Wen kann man kontaktieren? Wo bekommt man Hilfe? Und wie muss man vorgehen?</w:t>
      </w:r>
    </w:p>
    <w:p w14:paraId="6CA5C0A9" w14:textId="656E53C4" w:rsidR="00FB75A0" w:rsidRPr="00D70A03" w:rsidRDefault="00FB75A0" w:rsidP="00FB75A0">
      <w:pPr>
        <w:spacing w:line="276" w:lineRule="auto"/>
        <w:ind w:left="708"/>
        <w:rPr>
          <w:sz w:val="22"/>
          <w:szCs w:val="22"/>
        </w:rPr>
      </w:pPr>
      <w:r w:rsidRPr="00D70A03">
        <w:rPr>
          <w:sz w:val="22"/>
          <w:szCs w:val="22"/>
        </w:rPr>
        <w:t>Informieren Sie sich über die Schulregeln und klären Sie, auf welchem Weg Sie z.</w:t>
      </w:r>
      <w:r w:rsidR="00633C1A">
        <w:rPr>
          <w:sz w:val="22"/>
          <w:szCs w:val="22"/>
        </w:rPr>
        <w:t xml:space="preserve"> </w:t>
      </w:r>
      <w:r w:rsidRPr="00D70A03">
        <w:rPr>
          <w:sz w:val="22"/>
          <w:szCs w:val="22"/>
        </w:rPr>
        <w:t>B. erfahren können, wenn eine Schülerin/ein Schüler krank ist.</w:t>
      </w:r>
    </w:p>
    <w:p w14:paraId="2DDCF939" w14:textId="77777777" w:rsidR="00FB75A0" w:rsidRPr="00D70A03" w:rsidRDefault="00FB75A0" w:rsidP="00FB75A0">
      <w:pPr>
        <w:spacing w:line="276" w:lineRule="auto"/>
        <w:rPr>
          <w:sz w:val="22"/>
          <w:szCs w:val="22"/>
        </w:rPr>
      </w:pPr>
    </w:p>
    <w:p w14:paraId="1151D3DB" w14:textId="135B4987" w:rsidR="007C5933" w:rsidRPr="00D70A03" w:rsidRDefault="00FB75A0" w:rsidP="007C5933">
      <w:pPr>
        <w:numPr>
          <w:ilvl w:val="0"/>
          <w:numId w:val="8"/>
        </w:numPr>
        <w:spacing w:line="276" w:lineRule="auto"/>
        <w:rPr>
          <w:sz w:val="22"/>
          <w:szCs w:val="22"/>
        </w:rPr>
      </w:pPr>
      <w:r w:rsidRPr="00D70A03">
        <w:rPr>
          <w:sz w:val="22"/>
          <w:szCs w:val="22"/>
        </w:rPr>
        <w:t>Ihre Tätigkeit können Sie von Ihrer Schule zertifizieren lassen. Dafür steht Ihnen der</w:t>
      </w:r>
      <w:r w:rsidR="00D70A03">
        <w:rPr>
          <w:sz w:val="22"/>
          <w:szCs w:val="22"/>
        </w:rPr>
        <w:br/>
      </w:r>
      <w:r w:rsidRPr="00D70A03">
        <w:rPr>
          <w:b/>
          <w:bCs/>
          <w:sz w:val="22"/>
          <w:szCs w:val="22"/>
        </w:rPr>
        <w:t>Qualipass – Bildungspass Baden-Württemberg</w:t>
      </w:r>
      <w:r w:rsidRPr="00D70A03">
        <w:rPr>
          <w:sz w:val="22"/>
          <w:szCs w:val="22"/>
        </w:rPr>
        <w:t xml:space="preserve"> zur Verfügung. Diese Sonderauflage des bislang bekannten Qualipasses bietet speziell Erwachsenen die Möglichkeit, sich</w:t>
      </w:r>
      <w:r w:rsidR="00D70A03">
        <w:rPr>
          <w:sz w:val="22"/>
          <w:szCs w:val="22"/>
        </w:rPr>
        <w:br/>
      </w:r>
      <w:r w:rsidRPr="00D70A03">
        <w:rPr>
          <w:sz w:val="22"/>
          <w:szCs w:val="22"/>
        </w:rPr>
        <w:t>ehrenamtliches und bürgerschaftliches Engagement auf speziellen Formularen zertifizieren zu lassen. Weitere Informationen stehen auf der In</w:t>
      </w:r>
      <w:r w:rsidR="00AD54AE" w:rsidRPr="00D70A03">
        <w:rPr>
          <w:sz w:val="22"/>
          <w:szCs w:val="22"/>
        </w:rPr>
        <w:t>t</w:t>
      </w:r>
      <w:r w:rsidRPr="00D70A03">
        <w:rPr>
          <w:sz w:val="22"/>
          <w:szCs w:val="22"/>
        </w:rPr>
        <w:t>ernetseite</w:t>
      </w:r>
      <w:r w:rsidR="00D70A03" w:rsidRPr="00D70A03">
        <w:rPr>
          <w:sz w:val="22"/>
          <w:szCs w:val="22"/>
        </w:rPr>
        <w:t xml:space="preserve"> </w:t>
      </w:r>
      <w:r w:rsidR="00D70A03" w:rsidRPr="00D70A03">
        <w:rPr>
          <w:sz w:val="22"/>
          <w:szCs w:val="22"/>
          <w:u w:val="single"/>
        </w:rPr>
        <w:t>www.qualipass.de</w:t>
      </w:r>
      <w:r w:rsidRPr="00D70A03">
        <w:rPr>
          <w:sz w:val="22"/>
          <w:szCs w:val="22"/>
        </w:rPr>
        <w:t xml:space="preserve"> zur Verfügung.</w:t>
      </w:r>
    </w:p>
    <w:p w14:paraId="0B392B5D" w14:textId="77777777" w:rsidR="00FB75A0" w:rsidRPr="00D70A03" w:rsidRDefault="007C5933" w:rsidP="006871A2">
      <w:pPr>
        <w:spacing w:line="276" w:lineRule="auto"/>
        <w:ind w:left="720"/>
        <w:rPr>
          <w:sz w:val="22"/>
          <w:szCs w:val="22"/>
        </w:rPr>
      </w:pPr>
      <w:r w:rsidRPr="00D70A03">
        <w:rPr>
          <w:sz w:val="22"/>
          <w:szCs w:val="22"/>
        </w:rPr>
        <w:br w:type="page"/>
      </w:r>
    </w:p>
    <w:bookmarkEnd w:id="0"/>
    <w:p w14:paraId="2B41481B" w14:textId="43200ED3" w:rsidR="007C5933" w:rsidRDefault="007C5933" w:rsidP="00D70A03">
      <w:pPr>
        <w:spacing w:line="276" w:lineRule="auto"/>
        <w:rPr>
          <w:rFonts w:cs="Arial"/>
          <w:sz w:val="22"/>
          <w:szCs w:val="22"/>
          <w:u w:val="single"/>
        </w:rPr>
      </w:pPr>
      <w:r w:rsidRPr="00D70A03">
        <w:rPr>
          <w:rFonts w:cs="Arial"/>
          <w:sz w:val="22"/>
          <w:szCs w:val="22"/>
          <w:u w:val="single"/>
        </w:rPr>
        <w:t>Anlage 3:</w:t>
      </w:r>
    </w:p>
    <w:p w14:paraId="5873676C" w14:textId="77777777" w:rsidR="00C40082" w:rsidRPr="008D1E8E" w:rsidRDefault="00C40082" w:rsidP="008D1E8E">
      <w:pPr>
        <w:pStyle w:val="berschrift1"/>
        <w:spacing w:line="276" w:lineRule="auto"/>
        <w:rPr>
          <w:rFonts w:cs="Arial"/>
          <w:sz w:val="32"/>
          <w:szCs w:val="32"/>
          <w:u w:val="none"/>
        </w:rPr>
      </w:pPr>
      <w:r w:rsidRPr="008D1E8E">
        <w:rPr>
          <w:rFonts w:cs="Arial"/>
          <w:sz w:val="32"/>
          <w:szCs w:val="32"/>
          <w:u w:val="none"/>
        </w:rPr>
        <w:t>Gesetz zur Verhütung und Bekämpfung von Infektionskrankheiten beim Menschen (Infektionsschutzgesetz - IfSG)</w:t>
      </w:r>
    </w:p>
    <w:p w14:paraId="267B274E" w14:textId="0C3082E9" w:rsidR="00C40082" w:rsidRPr="008D1E8E" w:rsidRDefault="00C40082" w:rsidP="008D1E8E">
      <w:pPr>
        <w:pStyle w:val="berschrift1"/>
        <w:spacing w:line="276" w:lineRule="auto"/>
        <w:rPr>
          <w:rStyle w:val="jnentitel"/>
          <w:rFonts w:cs="Arial"/>
          <w:sz w:val="22"/>
          <w:szCs w:val="22"/>
        </w:rPr>
      </w:pPr>
      <w:r w:rsidRPr="008D1E8E">
        <w:rPr>
          <w:rStyle w:val="jnenbez"/>
          <w:rFonts w:cs="Arial"/>
          <w:sz w:val="22"/>
          <w:szCs w:val="22"/>
        </w:rPr>
        <w:t>§ 34</w:t>
      </w:r>
      <w:r w:rsidR="00633C1A">
        <w:rPr>
          <w:rStyle w:val="jnenbez"/>
          <w:rFonts w:cs="Arial"/>
          <w:sz w:val="22"/>
          <w:szCs w:val="22"/>
        </w:rPr>
        <w:t xml:space="preserve"> </w:t>
      </w:r>
      <w:r w:rsidRPr="008D1E8E">
        <w:rPr>
          <w:rStyle w:val="jnentitel"/>
          <w:rFonts w:cs="Arial"/>
          <w:sz w:val="22"/>
          <w:szCs w:val="22"/>
        </w:rPr>
        <w:t>Gesundheitliche Anforderungen, Mitwirkungspflichten, Aufgaben des Gesundheitsamtes</w:t>
      </w:r>
    </w:p>
    <w:p w14:paraId="4356860A" w14:textId="77777777" w:rsidR="00C40082" w:rsidRPr="008D1E8E" w:rsidRDefault="00C40082" w:rsidP="008D1E8E">
      <w:pPr>
        <w:spacing w:line="276" w:lineRule="auto"/>
        <w:rPr>
          <w:rFonts w:cs="Arial"/>
          <w:sz w:val="22"/>
          <w:szCs w:val="22"/>
        </w:rPr>
      </w:pPr>
    </w:p>
    <w:p w14:paraId="5D9F93AE" w14:textId="77777777" w:rsidR="00C40082" w:rsidRPr="008D1E8E" w:rsidRDefault="00C40082" w:rsidP="008D1E8E">
      <w:pPr>
        <w:spacing w:line="276" w:lineRule="auto"/>
        <w:rPr>
          <w:rFonts w:cs="Arial"/>
          <w:sz w:val="22"/>
          <w:szCs w:val="22"/>
        </w:rPr>
      </w:pPr>
      <w:r w:rsidRPr="008D1E8E">
        <w:rPr>
          <w:rFonts w:cs="Arial"/>
          <w:sz w:val="22"/>
          <w:szCs w:val="22"/>
        </w:rPr>
        <w:t xml:space="preserve">(1) Personen, die an </w:t>
      </w:r>
    </w:p>
    <w:p w14:paraId="419C2114" w14:textId="424FC748" w:rsidR="00C40082" w:rsidRPr="008D1E8E" w:rsidRDefault="00C40082" w:rsidP="008D1E8E">
      <w:pPr>
        <w:spacing w:line="276" w:lineRule="auto"/>
        <w:rPr>
          <w:rFonts w:cs="Arial"/>
          <w:sz w:val="22"/>
          <w:szCs w:val="22"/>
        </w:rPr>
      </w:pPr>
      <w:r w:rsidRPr="008D1E8E">
        <w:rPr>
          <w:rFonts w:cs="Arial"/>
          <w:sz w:val="22"/>
          <w:szCs w:val="22"/>
        </w:rPr>
        <w:t>1.</w:t>
      </w:r>
      <w:r w:rsidR="00D70A03" w:rsidRPr="008D1E8E">
        <w:rPr>
          <w:rFonts w:cs="Arial"/>
          <w:sz w:val="22"/>
          <w:szCs w:val="22"/>
        </w:rPr>
        <w:tab/>
      </w:r>
      <w:r w:rsidRPr="008D1E8E">
        <w:rPr>
          <w:rFonts w:cs="Arial"/>
          <w:sz w:val="22"/>
          <w:szCs w:val="22"/>
        </w:rPr>
        <w:t>Cholera</w:t>
      </w:r>
    </w:p>
    <w:p w14:paraId="32E4457F" w14:textId="4BDF8A52" w:rsidR="00C40082" w:rsidRPr="008D1E8E" w:rsidRDefault="00C40082" w:rsidP="008D1E8E">
      <w:pPr>
        <w:spacing w:line="276" w:lineRule="auto"/>
        <w:rPr>
          <w:rFonts w:cs="Arial"/>
          <w:sz w:val="22"/>
          <w:szCs w:val="22"/>
        </w:rPr>
      </w:pPr>
      <w:r w:rsidRPr="008D1E8E">
        <w:rPr>
          <w:rFonts w:cs="Arial"/>
          <w:sz w:val="22"/>
          <w:szCs w:val="22"/>
        </w:rPr>
        <w:t>2.</w:t>
      </w:r>
      <w:r w:rsidR="00D70A03" w:rsidRPr="008D1E8E">
        <w:rPr>
          <w:rFonts w:cs="Arial"/>
          <w:sz w:val="22"/>
          <w:szCs w:val="22"/>
        </w:rPr>
        <w:tab/>
      </w:r>
      <w:r w:rsidRPr="008D1E8E">
        <w:rPr>
          <w:rFonts w:cs="Arial"/>
          <w:sz w:val="22"/>
          <w:szCs w:val="22"/>
        </w:rPr>
        <w:t>Diphtherie</w:t>
      </w:r>
    </w:p>
    <w:p w14:paraId="26C5C49A" w14:textId="43139A24" w:rsidR="00C40082" w:rsidRPr="008D1E8E" w:rsidRDefault="00C40082" w:rsidP="008D1E8E">
      <w:pPr>
        <w:spacing w:line="276" w:lineRule="auto"/>
        <w:rPr>
          <w:rFonts w:cs="Arial"/>
          <w:sz w:val="22"/>
          <w:szCs w:val="22"/>
        </w:rPr>
      </w:pPr>
      <w:r w:rsidRPr="008D1E8E">
        <w:rPr>
          <w:rFonts w:cs="Arial"/>
          <w:sz w:val="22"/>
          <w:szCs w:val="22"/>
        </w:rPr>
        <w:t>3.</w:t>
      </w:r>
      <w:r w:rsidR="00D70A03" w:rsidRPr="008D1E8E">
        <w:rPr>
          <w:rFonts w:cs="Arial"/>
          <w:sz w:val="22"/>
          <w:szCs w:val="22"/>
        </w:rPr>
        <w:tab/>
      </w:r>
      <w:r w:rsidRPr="008D1E8E">
        <w:rPr>
          <w:rFonts w:cs="Arial"/>
          <w:sz w:val="22"/>
          <w:szCs w:val="22"/>
        </w:rPr>
        <w:t>Enteritis durch enterohämorrhagische E. coli (EHEC)</w:t>
      </w:r>
    </w:p>
    <w:p w14:paraId="75CF2DD6" w14:textId="2E271C78" w:rsidR="00C40082" w:rsidRPr="008D1E8E" w:rsidRDefault="00C40082" w:rsidP="008D1E8E">
      <w:pPr>
        <w:spacing w:line="276" w:lineRule="auto"/>
        <w:rPr>
          <w:rFonts w:cs="Arial"/>
          <w:sz w:val="22"/>
          <w:szCs w:val="22"/>
        </w:rPr>
      </w:pPr>
      <w:r w:rsidRPr="008D1E8E">
        <w:rPr>
          <w:rFonts w:cs="Arial"/>
          <w:sz w:val="22"/>
          <w:szCs w:val="22"/>
        </w:rPr>
        <w:t>4.</w:t>
      </w:r>
      <w:r w:rsidR="00D70A03" w:rsidRPr="008D1E8E">
        <w:rPr>
          <w:rFonts w:cs="Arial"/>
          <w:sz w:val="22"/>
          <w:szCs w:val="22"/>
        </w:rPr>
        <w:tab/>
      </w:r>
      <w:r w:rsidRPr="008D1E8E">
        <w:rPr>
          <w:rFonts w:cs="Arial"/>
          <w:sz w:val="22"/>
          <w:szCs w:val="22"/>
        </w:rPr>
        <w:t>virusbedingtem hämorrhagischen Fieber</w:t>
      </w:r>
    </w:p>
    <w:p w14:paraId="2DC68808" w14:textId="61BD41FE" w:rsidR="00C40082" w:rsidRPr="008D1E8E" w:rsidRDefault="00C40082" w:rsidP="008D1E8E">
      <w:pPr>
        <w:spacing w:line="276" w:lineRule="auto"/>
        <w:rPr>
          <w:rFonts w:cs="Arial"/>
          <w:sz w:val="22"/>
          <w:szCs w:val="22"/>
        </w:rPr>
      </w:pPr>
      <w:r w:rsidRPr="008D1E8E">
        <w:rPr>
          <w:rFonts w:cs="Arial"/>
          <w:sz w:val="22"/>
          <w:szCs w:val="22"/>
        </w:rPr>
        <w:t>5.</w:t>
      </w:r>
      <w:r w:rsidR="00D70A03" w:rsidRPr="008D1E8E">
        <w:rPr>
          <w:rFonts w:cs="Arial"/>
          <w:sz w:val="22"/>
          <w:szCs w:val="22"/>
        </w:rPr>
        <w:tab/>
      </w:r>
      <w:r w:rsidRPr="008D1E8E">
        <w:rPr>
          <w:rFonts w:cs="Arial"/>
          <w:sz w:val="22"/>
          <w:szCs w:val="22"/>
        </w:rPr>
        <w:t>Haemophilus influenzae Typ b-Meningitis</w:t>
      </w:r>
    </w:p>
    <w:p w14:paraId="7C91A061" w14:textId="3EE86A0C" w:rsidR="00C40082" w:rsidRPr="008D1E8E" w:rsidRDefault="00C40082" w:rsidP="008D1E8E">
      <w:pPr>
        <w:spacing w:line="276" w:lineRule="auto"/>
        <w:rPr>
          <w:rFonts w:cs="Arial"/>
          <w:sz w:val="22"/>
          <w:szCs w:val="22"/>
        </w:rPr>
      </w:pPr>
      <w:r w:rsidRPr="008D1E8E">
        <w:rPr>
          <w:rFonts w:cs="Arial"/>
          <w:sz w:val="22"/>
          <w:szCs w:val="22"/>
        </w:rPr>
        <w:t>6.</w:t>
      </w:r>
      <w:r w:rsidR="00D70A03" w:rsidRPr="008D1E8E">
        <w:rPr>
          <w:rFonts w:cs="Arial"/>
          <w:sz w:val="22"/>
          <w:szCs w:val="22"/>
        </w:rPr>
        <w:tab/>
      </w:r>
      <w:r w:rsidRPr="008D1E8E">
        <w:rPr>
          <w:rFonts w:cs="Arial"/>
          <w:sz w:val="22"/>
          <w:szCs w:val="22"/>
        </w:rPr>
        <w:t>Impetigo contagiosa (ansteckende Borkenflechte)</w:t>
      </w:r>
    </w:p>
    <w:p w14:paraId="3BC5C78E" w14:textId="2518A2C1" w:rsidR="00C40082" w:rsidRPr="008D1E8E" w:rsidRDefault="00C40082" w:rsidP="008D1E8E">
      <w:pPr>
        <w:spacing w:line="276" w:lineRule="auto"/>
        <w:rPr>
          <w:rFonts w:cs="Arial"/>
          <w:sz w:val="22"/>
          <w:szCs w:val="22"/>
        </w:rPr>
      </w:pPr>
      <w:r w:rsidRPr="008D1E8E">
        <w:rPr>
          <w:rFonts w:cs="Arial"/>
          <w:sz w:val="22"/>
          <w:szCs w:val="22"/>
        </w:rPr>
        <w:t>7.</w:t>
      </w:r>
      <w:r w:rsidR="00D70A03" w:rsidRPr="008D1E8E">
        <w:rPr>
          <w:rFonts w:cs="Arial"/>
          <w:sz w:val="22"/>
          <w:szCs w:val="22"/>
        </w:rPr>
        <w:tab/>
      </w:r>
      <w:r w:rsidRPr="008D1E8E">
        <w:rPr>
          <w:rFonts w:cs="Arial"/>
          <w:sz w:val="22"/>
          <w:szCs w:val="22"/>
        </w:rPr>
        <w:t>Keuchhusten</w:t>
      </w:r>
    </w:p>
    <w:p w14:paraId="712D73D2" w14:textId="2AF0E63E" w:rsidR="00C40082" w:rsidRPr="008D1E8E" w:rsidRDefault="00C40082" w:rsidP="008D1E8E">
      <w:pPr>
        <w:spacing w:line="276" w:lineRule="auto"/>
        <w:rPr>
          <w:rFonts w:cs="Arial"/>
          <w:sz w:val="22"/>
          <w:szCs w:val="22"/>
        </w:rPr>
      </w:pPr>
      <w:r w:rsidRPr="008D1E8E">
        <w:rPr>
          <w:rFonts w:cs="Arial"/>
          <w:sz w:val="22"/>
          <w:szCs w:val="22"/>
        </w:rPr>
        <w:t>8.</w:t>
      </w:r>
      <w:r w:rsidR="00D70A03" w:rsidRPr="008D1E8E">
        <w:rPr>
          <w:rFonts w:cs="Arial"/>
          <w:sz w:val="22"/>
          <w:szCs w:val="22"/>
        </w:rPr>
        <w:tab/>
      </w:r>
      <w:r w:rsidRPr="008D1E8E">
        <w:rPr>
          <w:rFonts w:cs="Arial"/>
          <w:sz w:val="22"/>
          <w:szCs w:val="22"/>
        </w:rPr>
        <w:t>ansteckungsfähiger Lungentuberkulose</w:t>
      </w:r>
    </w:p>
    <w:p w14:paraId="4A2C67D9" w14:textId="23969E92" w:rsidR="00C40082" w:rsidRPr="008D1E8E" w:rsidRDefault="00C40082" w:rsidP="008D1E8E">
      <w:pPr>
        <w:spacing w:line="276" w:lineRule="auto"/>
        <w:rPr>
          <w:rFonts w:cs="Arial"/>
          <w:sz w:val="22"/>
          <w:szCs w:val="22"/>
        </w:rPr>
      </w:pPr>
      <w:r w:rsidRPr="008D1E8E">
        <w:rPr>
          <w:rFonts w:cs="Arial"/>
          <w:sz w:val="22"/>
          <w:szCs w:val="22"/>
        </w:rPr>
        <w:t>9.</w:t>
      </w:r>
      <w:r w:rsidR="00D70A03" w:rsidRPr="008D1E8E">
        <w:rPr>
          <w:rFonts w:cs="Arial"/>
          <w:sz w:val="22"/>
          <w:szCs w:val="22"/>
        </w:rPr>
        <w:tab/>
      </w:r>
      <w:r w:rsidRPr="008D1E8E">
        <w:rPr>
          <w:rFonts w:cs="Arial"/>
          <w:sz w:val="22"/>
          <w:szCs w:val="22"/>
        </w:rPr>
        <w:t>Masern</w:t>
      </w:r>
    </w:p>
    <w:p w14:paraId="17BF37A8" w14:textId="351F147E" w:rsidR="00C40082" w:rsidRPr="008D1E8E" w:rsidRDefault="00C40082" w:rsidP="008D1E8E">
      <w:pPr>
        <w:spacing w:line="276" w:lineRule="auto"/>
        <w:rPr>
          <w:rFonts w:cs="Arial"/>
          <w:sz w:val="22"/>
          <w:szCs w:val="22"/>
        </w:rPr>
      </w:pPr>
      <w:r w:rsidRPr="008D1E8E">
        <w:rPr>
          <w:rFonts w:cs="Arial"/>
          <w:sz w:val="22"/>
          <w:szCs w:val="22"/>
        </w:rPr>
        <w:t>10.</w:t>
      </w:r>
      <w:r w:rsidR="00D70A03" w:rsidRPr="008D1E8E">
        <w:rPr>
          <w:rFonts w:cs="Arial"/>
          <w:sz w:val="22"/>
          <w:szCs w:val="22"/>
        </w:rPr>
        <w:tab/>
      </w:r>
      <w:r w:rsidRPr="008D1E8E">
        <w:rPr>
          <w:rFonts w:cs="Arial"/>
          <w:sz w:val="22"/>
          <w:szCs w:val="22"/>
        </w:rPr>
        <w:t>Meningokokken-Infektion</w:t>
      </w:r>
    </w:p>
    <w:p w14:paraId="6FEE66C2" w14:textId="3070BC65" w:rsidR="00C40082" w:rsidRPr="008D1E8E" w:rsidRDefault="00C40082" w:rsidP="008D1E8E">
      <w:pPr>
        <w:spacing w:line="276" w:lineRule="auto"/>
        <w:rPr>
          <w:rFonts w:cs="Arial"/>
          <w:sz w:val="22"/>
          <w:szCs w:val="22"/>
        </w:rPr>
      </w:pPr>
      <w:r w:rsidRPr="008D1E8E">
        <w:rPr>
          <w:rFonts w:cs="Arial"/>
          <w:sz w:val="22"/>
          <w:szCs w:val="22"/>
        </w:rPr>
        <w:t>11.</w:t>
      </w:r>
      <w:r w:rsidR="00D70A03" w:rsidRPr="008D1E8E">
        <w:rPr>
          <w:rFonts w:cs="Arial"/>
          <w:sz w:val="22"/>
          <w:szCs w:val="22"/>
        </w:rPr>
        <w:tab/>
      </w:r>
      <w:r w:rsidRPr="008D1E8E">
        <w:rPr>
          <w:rFonts w:cs="Arial"/>
          <w:sz w:val="22"/>
          <w:szCs w:val="22"/>
        </w:rPr>
        <w:t>Mumps</w:t>
      </w:r>
    </w:p>
    <w:p w14:paraId="35A8C42F" w14:textId="47C40849" w:rsidR="00C40082" w:rsidRPr="008D1E8E" w:rsidRDefault="00C40082" w:rsidP="008D1E8E">
      <w:pPr>
        <w:spacing w:line="276" w:lineRule="auto"/>
        <w:rPr>
          <w:rFonts w:cs="Arial"/>
          <w:sz w:val="22"/>
          <w:szCs w:val="22"/>
        </w:rPr>
      </w:pPr>
      <w:r w:rsidRPr="008D1E8E">
        <w:rPr>
          <w:rFonts w:cs="Arial"/>
          <w:sz w:val="22"/>
          <w:szCs w:val="22"/>
        </w:rPr>
        <w:t>12.</w:t>
      </w:r>
      <w:r w:rsidR="00D70A03" w:rsidRPr="008D1E8E">
        <w:rPr>
          <w:rFonts w:cs="Arial"/>
          <w:sz w:val="22"/>
          <w:szCs w:val="22"/>
        </w:rPr>
        <w:tab/>
      </w:r>
      <w:r w:rsidRPr="008D1E8E">
        <w:rPr>
          <w:rFonts w:cs="Arial"/>
          <w:sz w:val="22"/>
          <w:szCs w:val="22"/>
        </w:rPr>
        <w:t>Paratyphus</w:t>
      </w:r>
    </w:p>
    <w:p w14:paraId="58BD1A1B" w14:textId="224CD9CC" w:rsidR="00C40082" w:rsidRPr="008D1E8E" w:rsidRDefault="00C40082" w:rsidP="008D1E8E">
      <w:pPr>
        <w:spacing w:line="276" w:lineRule="auto"/>
        <w:rPr>
          <w:rFonts w:cs="Arial"/>
          <w:sz w:val="22"/>
          <w:szCs w:val="22"/>
        </w:rPr>
      </w:pPr>
      <w:r w:rsidRPr="008D1E8E">
        <w:rPr>
          <w:rFonts w:cs="Arial"/>
          <w:sz w:val="22"/>
          <w:szCs w:val="22"/>
        </w:rPr>
        <w:t>13.</w:t>
      </w:r>
      <w:r w:rsidR="00D70A03" w:rsidRPr="008D1E8E">
        <w:rPr>
          <w:rFonts w:cs="Arial"/>
          <w:sz w:val="22"/>
          <w:szCs w:val="22"/>
        </w:rPr>
        <w:tab/>
      </w:r>
      <w:r w:rsidRPr="008D1E8E">
        <w:rPr>
          <w:rFonts w:cs="Arial"/>
          <w:sz w:val="22"/>
          <w:szCs w:val="22"/>
        </w:rPr>
        <w:t>Pest</w:t>
      </w:r>
    </w:p>
    <w:p w14:paraId="217966E7" w14:textId="566E9441" w:rsidR="00C40082" w:rsidRPr="008D1E8E" w:rsidRDefault="00C40082" w:rsidP="008D1E8E">
      <w:pPr>
        <w:spacing w:line="276" w:lineRule="auto"/>
        <w:rPr>
          <w:rFonts w:cs="Arial"/>
          <w:sz w:val="22"/>
          <w:szCs w:val="22"/>
        </w:rPr>
      </w:pPr>
      <w:r w:rsidRPr="008D1E8E">
        <w:rPr>
          <w:rFonts w:cs="Arial"/>
          <w:sz w:val="22"/>
          <w:szCs w:val="22"/>
        </w:rPr>
        <w:t>14.</w:t>
      </w:r>
      <w:r w:rsidR="00D70A03" w:rsidRPr="008D1E8E">
        <w:rPr>
          <w:rFonts w:cs="Arial"/>
          <w:sz w:val="22"/>
          <w:szCs w:val="22"/>
        </w:rPr>
        <w:tab/>
      </w:r>
      <w:r w:rsidRPr="008D1E8E">
        <w:rPr>
          <w:rFonts w:cs="Arial"/>
          <w:sz w:val="22"/>
          <w:szCs w:val="22"/>
        </w:rPr>
        <w:t>Poliomyelitis</w:t>
      </w:r>
    </w:p>
    <w:p w14:paraId="03985B60" w14:textId="68208590" w:rsidR="00C40082" w:rsidRPr="008D1E8E" w:rsidRDefault="00C40082" w:rsidP="008D1E8E">
      <w:pPr>
        <w:spacing w:line="276" w:lineRule="auto"/>
        <w:rPr>
          <w:rFonts w:cs="Arial"/>
          <w:sz w:val="22"/>
          <w:szCs w:val="22"/>
        </w:rPr>
      </w:pPr>
      <w:r w:rsidRPr="008D1E8E">
        <w:rPr>
          <w:rFonts w:cs="Arial"/>
          <w:sz w:val="22"/>
          <w:szCs w:val="22"/>
        </w:rPr>
        <w:t>14a.</w:t>
      </w:r>
      <w:r w:rsidR="00D70A03" w:rsidRPr="008D1E8E">
        <w:rPr>
          <w:rFonts w:cs="Arial"/>
          <w:sz w:val="22"/>
          <w:szCs w:val="22"/>
        </w:rPr>
        <w:tab/>
      </w:r>
      <w:r w:rsidRPr="008D1E8E">
        <w:rPr>
          <w:rFonts w:cs="Arial"/>
          <w:sz w:val="22"/>
          <w:szCs w:val="22"/>
        </w:rPr>
        <w:t>Röteln</w:t>
      </w:r>
    </w:p>
    <w:p w14:paraId="2DD84A4A" w14:textId="146DCD73" w:rsidR="00C40082" w:rsidRPr="008D1E8E" w:rsidRDefault="00C40082" w:rsidP="008D1E8E">
      <w:pPr>
        <w:spacing w:line="276" w:lineRule="auto"/>
        <w:rPr>
          <w:rFonts w:cs="Arial"/>
          <w:sz w:val="22"/>
          <w:szCs w:val="22"/>
        </w:rPr>
      </w:pPr>
      <w:r w:rsidRPr="008D1E8E">
        <w:rPr>
          <w:rFonts w:cs="Arial"/>
          <w:sz w:val="22"/>
          <w:szCs w:val="22"/>
        </w:rPr>
        <w:t>15.</w:t>
      </w:r>
      <w:r w:rsidR="00D70A03" w:rsidRPr="008D1E8E">
        <w:rPr>
          <w:rFonts w:cs="Arial"/>
          <w:sz w:val="22"/>
          <w:szCs w:val="22"/>
        </w:rPr>
        <w:tab/>
      </w:r>
      <w:r w:rsidRPr="008D1E8E">
        <w:rPr>
          <w:rFonts w:cs="Arial"/>
          <w:sz w:val="22"/>
          <w:szCs w:val="22"/>
        </w:rPr>
        <w:t>Scharlach oder sonstigen Streptococcus pyogenes-Infektionen</w:t>
      </w:r>
    </w:p>
    <w:p w14:paraId="60EF5768" w14:textId="3C565100" w:rsidR="00C40082" w:rsidRPr="008D1E8E" w:rsidRDefault="00C40082" w:rsidP="008D1E8E">
      <w:pPr>
        <w:spacing w:line="276" w:lineRule="auto"/>
        <w:rPr>
          <w:rFonts w:cs="Arial"/>
          <w:sz w:val="22"/>
          <w:szCs w:val="22"/>
        </w:rPr>
      </w:pPr>
      <w:r w:rsidRPr="008D1E8E">
        <w:rPr>
          <w:rFonts w:cs="Arial"/>
          <w:sz w:val="22"/>
          <w:szCs w:val="22"/>
        </w:rPr>
        <w:t>16.</w:t>
      </w:r>
      <w:r w:rsidR="00D70A03" w:rsidRPr="008D1E8E">
        <w:rPr>
          <w:rFonts w:cs="Arial"/>
          <w:sz w:val="22"/>
          <w:szCs w:val="22"/>
        </w:rPr>
        <w:tab/>
      </w:r>
      <w:r w:rsidRPr="008D1E8E">
        <w:rPr>
          <w:rFonts w:cs="Arial"/>
          <w:sz w:val="22"/>
          <w:szCs w:val="22"/>
        </w:rPr>
        <w:t>Shigellose</w:t>
      </w:r>
    </w:p>
    <w:p w14:paraId="68F33B13" w14:textId="009A2393" w:rsidR="00C40082" w:rsidRPr="008D1E8E" w:rsidRDefault="00C40082" w:rsidP="008D1E8E">
      <w:pPr>
        <w:spacing w:line="276" w:lineRule="auto"/>
        <w:rPr>
          <w:rFonts w:cs="Arial"/>
          <w:sz w:val="22"/>
          <w:szCs w:val="22"/>
        </w:rPr>
      </w:pPr>
      <w:r w:rsidRPr="008D1E8E">
        <w:rPr>
          <w:rFonts w:cs="Arial"/>
          <w:sz w:val="22"/>
          <w:szCs w:val="22"/>
        </w:rPr>
        <w:t>17.</w:t>
      </w:r>
      <w:r w:rsidR="00D70A03" w:rsidRPr="008D1E8E">
        <w:rPr>
          <w:rFonts w:cs="Arial"/>
          <w:sz w:val="22"/>
          <w:szCs w:val="22"/>
        </w:rPr>
        <w:tab/>
      </w:r>
      <w:r w:rsidRPr="008D1E8E">
        <w:rPr>
          <w:rFonts w:cs="Arial"/>
          <w:sz w:val="22"/>
          <w:szCs w:val="22"/>
        </w:rPr>
        <w:t>Skabies (Krätze)</w:t>
      </w:r>
    </w:p>
    <w:p w14:paraId="43A31E41" w14:textId="1EB1745B" w:rsidR="00C40082" w:rsidRPr="008D1E8E" w:rsidRDefault="00C40082" w:rsidP="008D1E8E">
      <w:pPr>
        <w:spacing w:line="276" w:lineRule="auto"/>
        <w:rPr>
          <w:rFonts w:cs="Arial"/>
          <w:sz w:val="22"/>
          <w:szCs w:val="22"/>
        </w:rPr>
      </w:pPr>
      <w:r w:rsidRPr="008D1E8E">
        <w:rPr>
          <w:rFonts w:cs="Arial"/>
          <w:sz w:val="22"/>
          <w:szCs w:val="22"/>
        </w:rPr>
        <w:t>18.</w:t>
      </w:r>
      <w:r w:rsidR="00D70A03" w:rsidRPr="008D1E8E">
        <w:rPr>
          <w:rFonts w:cs="Arial"/>
          <w:sz w:val="22"/>
          <w:szCs w:val="22"/>
        </w:rPr>
        <w:tab/>
      </w:r>
      <w:r w:rsidRPr="008D1E8E">
        <w:rPr>
          <w:rFonts w:cs="Arial"/>
          <w:sz w:val="22"/>
          <w:szCs w:val="22"/>
        </w:rPr>
        <w:t>Typhus abdominalis</w:t>
      </w:r>
    </w:p>
    <w:p w14:paraId="37CD331D" w14:textId="77D6B540" w:rsidR="00C40082" w:rsidRPr="008D1E8E" w:rsidRDefault="00C40082" w:rsidP="008D1E8E">
      <w:pPr>
        <w:spacing w:line="276" w:lineRule="auto"/>
        <w:rPr>
          <w:rFonts w:cs="Arial"/>
          <w:sz w:val="22"/>
          <w:szCs w:val="22"/>
        </w:rPr>
      </w:pPr>
      <w:r w:rsidRPr="008D1E8E">
        <w:rPr>
          <w:rFonts w:cs="Arial"/>
          <w:sz w:val="22"/>
          <w:szCs w:val="22"/>
        </w:rPr>
        <w:t>19.</w:t>
      </w:r>
      <w:r w:rsidR="00D70A03" w:rsidRPr="008D1E8E">
        <w:rPr>
          <w:rFonts w:cs="Arial"/>
          <w:sz w:val="22"/>
          <w:szCs w:val="22"/>
        </w:rPr>
        <w:tab/>
      </w:r>
      <w:r w:rsidRPr="008D1E8E">
        <w:rPr>
          <w:rFonts w:cs="Arial"/>
          <w:sz w:val="22"/>
          <w:szCs w:val="22"/>
        </w:rPr>
        <w:t>Virushepatitis A oder E</w:t>
      </w:r>
    </w:p>
    <w:p w14:paraId="5925CE12" w14:textId="2958EBA0" w:rsidR="00C40082" w:rsidRDefault="00C40082" w:rsidP="008D1E8E">
      <w:pPr>
        <w:spacing w:line="276" w:lineRule="auto"/>
        <w:rPr>
          <w:rFonts w:cs="Arial"/>
          <w:sz w:val="22"/>
          <w:szCs w:val="22"/>
        </w:rPr>
      </w:pPr>
      <w:r w:rsidRPr="008D1E8E">
        <w:rPr>
          <w:rFonts w:cs="Arial"/>
          <w:sz w:val="22"/>
          <w:szCs w:val="22"/>
        </w:rPr>
        <w:t>20.</w:t>
      </w:r>
      <w:r w:rsidR="00D70A03" w:rsidRPr="008D1E8E">
        <w:rPr>
          <w:rFonts w:cs="Arial"/>
          <w:sz w:val="22"/>
          <w:szCs w:val="22"/>
        </w:rPr>
        <w:tab/>
      </w:r>
      <w:r w:rsidRPr="008D1E8E">
        <w:rPr>
          <w:rFonts w:cs="Arial"/>
          <w:sz w:val="22"/>
          <w:szCs w:val="22"/>
        </w:rPr>
        <w:t>Windpocken</w:t>
      </w:r>
    </w:p>
    <w:p w14:paraId="1A5F7F14" w14:textId="5D81584B" w:rsidR="00C40082" w:rsidRPr="008D1E8E" w:rsidRDefault="00C40082" w:rsidP="008D1E8E">
      <w:pPr>
        <w:spacing w:line="276" w:lineRule="auto"/>
        <w:rPr>
          <w:rFonts w:cs="Arial"/>
          <w:sz w:val="22"/>
          <w:szCs w:val="22"/>
        </w:rPr>
      </w:pPr>
      <w:r w:rsidRPr="008D1E8E">
        <w:rPr>
          <w:rFonts w:cs="Arial"/>
          <w:sz w:val="22"/>
          <w:szCs w:val="22"/>
        </w:rPr>
        <w:t>erkrankt oder dessen verdächtig oder die verlaust sind, dürfen in den in § 33 genannten Gemeinschaftseinrichtungen keine Lehr-, Erziehungs-, Pflege-, Aufsichts- oder sonstige Tätigkeiten ausüben, bei denen sie Kontakt zu den dort Betreuten haben, bis nach ärztlichem Urteil eine Weiterverbreitung der Krankheit oder der Verlausung durch sie nicht mehr zu befürchten ist. Satz 1 gilt entsprechend für die in der Gemeinschaftseinrichtung Betreuten mit der Maßgabe, dass sie die dem Betrieb der Gemeinschaftseinrichtung dienenden Räume nicht betreten, Einrichtungen der Gemeinschaftseinrichtung nicht benutzen und an Veranstaltungen der Gemeinschaftseinrichtung nicht teilnehmen dürfen. Satz 2 gilt auch für Kinder, die das 6. Lebensjahr noch nicht vollendet haben und an infektiöser Gastroenteritis erkrankt oder dessen verdächtig sind.</w:t>
      </w:r>
    </w:p>
    <w:p w14:paraId="462524E4" w14:textId="77777777" w:rsidR="00805C22" w:rsidRPr="008D1E8E" w:rsidRDefault="00805C22" w:rsidP="008D1E8E">
      <w:pPr>
        <w:spacing w:line="276" w:lineRule="auto"/>
        <w:rPr>
          <w:rFonts w:cs="Arial"/>
          <w:sz w:val="22"/>
          <w:szCs w:val="22"/>
        </w:rPr>
      </w:pPr>
    </w:p>
    <w:p w14:paraId="5C9AE360" w14:textId="77777777" w:rsidR="00C40082" w:rsidRPr="008D1E8E" w:rsidRDefault="00C40082" w:rsidP="008D1E8E">
      <w:pPr>
        <w:spacing w:line="276" w:lineRule="auto"/>
        <w:rPr>
          <w:rFonts w:cs="Arial"/>
          <w:sz w:val="22"/>
          <w:szCs w:val="22"/>
        </w:rPr>
      </w:pPr>
      <w:r w:rsidRPr="008D1E8E">
        <w:rPr>
          <w:rFonts w:cs="Arial"/>
          <w:sz w:val="22"/>
          <w:szCs w:val="22"/>
        </w:rPr>
        <w:t xml:space="preserve">(2) Ausscheider von </w:t>
      </w:r>
    </w:p>
    <w:p w14:paraId="7004ED27" w14:textId="661AE16E" w:rsidR="00C40082" w:rsidRPr="008D1E8E" w:rsidRDefault="00C40082" w:rsidP="008D1E8E">
      <w:pPr>
        <w:spacing w:line="276" w:lineRule="auto"/>
        <w:rPr>
          <w:rFonts w:cs="Arial"/>
          <w:sz w:val="22"/>
          <w:szCs w:val="22"/>
        </w:rPr>
      </w:pPr>
      <w:r w:rsidRPr="008D1E8E">
        <w:rPr>
          <w:rFonts w:cs="Arial"/>
          <w:sz w:val="22"/>
          <w:szCs w:val="22"/>
        </w:rPr>
        <w:t>1.</w:t>
      </w:r>
      <w:r w:rsidR="008D1E8E">
        <w:rPr>
          <w:rFonts w:cs="Arial"/>
          <w:sz w:val="22"/>
          <w:szCs w:val="22"/>
        </w:rPr>
        <w:tab/>
      </w:r>
      <w:r w:rsidRPr="008D1E8E">
        <w:rPr>
          <w:rFonts w:cs="Arial"/>
          <w:sz w:val="22"/>
          <w:szCs w:val="22"/>
        </w:rPr>
        <w:t>Vibrio cholerae O 1 und O 139</w:t>
      </w:r>
    </w:p>
    <w:p w14:paraId="23D55E20" w14:textId="36439F1F" w:rsidR="00C40082" w:rsidRPr="008D1E8E" w:rsidRDefault="00C40082" w:rsidP="008D1E8E">
      <w:pPr>
        <w:spacing w:line="276" w:lineRule="auto"/>
        <w:rPr>
          <w:rFonts w:cs="Arial"/>
          <w:sz w:val="22"/>
          <w:szCs w:val="22"/>
        </w:rPr>
      </w:pPr>
      <w:r w:rsidRPr="008D1E8E">
        <w:rPr>
          <w:rFonts w:cs="Arial"/>
          <w:sz w:val="22"/>
          <w:szCs w:val="22"/>
        </w:rPr>
        <w:t>2.</w:t>
      </w:r>
      <w:r w:rsidR="008D1E8E">
        <w:rPr>
          <w:rFonts w:cs="Arial"/>
          <w:sz w:val="22"/>
          <w:szCs w:val="22"/>
        </w:rPr>
        <w:tab/>
      </w:r>
      <w:r w:rsidRPr="008D1E8E">
        <w:rPr>
          <w:rFonts w:cs="Arial"/>
          <w:sz w:val="22"/>
          <w:szCs w:val="22"/>
        </w:rPr>
        <w:t>Corynebacterium spp., Toxin bildend</w:t>
      </w:r>
    </w:p>
    <w:p w14:paraId="559FB7B1" w14:textId="317034BD" w:rsidR="00C40082" w:rsidRPr="008D1E8E" w:rsidRDefault="00C40082" w:rsidP="008D1E8E">
      <w:pPr>
        <w:spacing w:line="276" w:lineRule="auto"/>
        <w:rPr>
          <w:rFonts w:cs="Arial"/>
          <w:sz w:val="22"/>
          <w:szCs w:val="22"/>
        </w:rPr>
      </w:pPr>
      <w:r w:rsidRPr="008D1E8E">
        <w:rPr>
          <w:rFonts w:cs="Arial"/>
          <w:sz w:val="22"/>
          <w:szCs w:val="22"/>
        </w:rPr>
        <w:t>3.</w:t>
      </w:r>
      <w:r w:rsidR="008D1E8E">
        <w:rPr>
          <w:rFonts w:cs="Arial"/>
          <w:sz w:val="22"/>
          <w:szCs w:val="22"/>
        </w:rPr>
        <w:tab/>
      </w:r>
      <w:r w:rsidRPr="008D1E8E">
        <w:rPr>
          <w:rFonts w:cs="Arial"/>
          <w:sz w:val="22"/>
          <w:szCs w:val="22"/>
        </w:rPr>
        <w:t>Salmonella Typhi</w:t>
      </w:r>
    </w:p>
    <w:p w14:paraId="001E8EDD" w14:textId="0914106F" w:rsidR="00C40082" w:rsidRPr="008D1E8E" w:rsidRDefault="00C40082" w:rsidP="008D1E8E">
      <w:pPr>
        <w:spacing w:line="276" w:lineRule="auto"/>
        <w:rPr>
          <w:rFonts w:cs="Arial"/>
          <w:sz w:val="22"/>
          <w:szCs w:val="22"/>
        </w:rPr>
      </w:pPr>
      <w:r w:rsidRPr="008D1E8E">
        <w:rPr>
          <w:rFonts w:cs="Arial"/>
          <w:sz w:val="22"/>
          <w:szCs w:val="22"/>
        </w:rPr>
        <w:t>4.</w:t>
      </w:r>
      <w:r w:rsidR="008D1E8E">
        <w:rPr>
          <w:rFonts w:cs="Arial"/>
          <w:sz w:val="22"/>
          <w:szCs w:val="22"/>
        </w:rPr>
        <w:tab/>
      </w:r>
      <w:r w:rsidRPr="008D1E8E">
        <w:rPr>
          <w:rFonts w:cs="Arial"/>
          <w:sz w:val="22"/>
          <w:szCs w:val="22"/>
        </w:rPr>
        <w:t>Salmonella Paratyphi</w:t>
      </w:r>
    </w:p>
    <w:p w14:paraId="6085F710" w14:textId="312CEDB2" w:rsidR="00C40082" w:rsidRPr="008D1E8E" w:rsidRDefault="00C40082" w:rsidP="008D1E8E">
      <w:pPr>
        <w:spacing w:line="276" w:lineRule="auto"/>
        <w:rPr>
          <w:rFonts w:cs="Arial"/>
          <w:sz w:val="22"/>
          <w:szCs w:val="22"/>
        </w:rPr>
      </w:pPr>
      <w:r w:rsidRPr="008D1E8E">
        <w:rPr>
          <w:rFonts w:cs="Arial"/>
          <w:sz w:val="22"/>
          <w:szCs w:val="22"/>
        </w:rPr>
        <w:t>5.</w:t>
      </w:r>
      <w:r w:rsidR="008D1E8E">
        <w:rPr>
          <w:rFonts w:cs="Arial"/>
          <w:sz w:val="22"/>
          <w:szCs w:val="22"/>
        </w:rPr>
        <w:tab/>
      </w:r>
      <w:r w:rsidRPr="008D1E8E">
        <w:rPr>
          <w:rFonts w:cs="Arial"/>
          <w:sz w:val="22"/>
          <w:szCs w:val="22"/>
        </w:rPr>
        <w:t>Shigella sp.</w:t>
      </w:r>
    </w:p>
    <w:p w14:paraId="3053BF25" w14:textId="6F90B5B0" w:rsidR="00C40082" w:rsidRPr="008D1E8E" w:rsidRDefault="00C40082" w:rsidP="008D1E8E">
      <w:pPr>
        <w:spacing w:line="276" w:lineRule="auto"/>
        <w:rPr>
          <w:rFonts w:cs="Arial"/>
          <w:sz w:val="22"/>
          <w:szCs w:val="22"/>
        </w:rPr>
      </w:pPr>
      <w:r w:rsidRPr="008D1E8E">
        <w:rPr>
          <w:rFonts w:cs="Arial"/>
          <w:sz w:val="22"/>
          <w:szCs w:val="22"/>
        </w:rPr>
        <w:t>6.</w:t>
      </w:r>
      <w:r w:rsidR="008D1E8E">
        <w:rPr>
          <w:rFonts w:cs="Arial"/>
          <w:sz w:val="22"/>
          <w:szCs w:val="22"/>
        </w:rPr>
        <w:tab/>
      </w:r>
      <w:r w:rsidRPr="008D1E8E">
        <w:rPr>
          <w:rFonts w:cs="Arial"/>
          <w:sz w:val="22"/>
          <w:szCs w:val="22"/>
        </w:rPr>
        <w:t>enterohämorrhagischen E. coli (EHEC)</w:t>
      </w:r>
    </w:p>
    <w:p w14:paraId="17D8CC7B" w14:textId="5F90E209" w:rsidR="00C40082" w:rsidRPr="008D1E8E" w:rsidRDefault="00C40082" w:rsidP="008D1E8E">
      <w:pPr>
        <w:spacing w:line="276" w:lineRule="auto"/>
        <w:rPr>
          <w:rFonts w:cs="Arial"/>
          <w:sz w:val="22"/>
          <w:szCs w:val="22"/>
        </w:rPr>
      </w:pPr>
      <w:r w:rsidRPr="008D1E8E">
        <w:rPr>
          <w:rFonts w:cs="Arial"/>
          <w:sz w:val="22"/>
          <w:szCs w:val="22"/>
        </w:rPr>
        <w:t>dürfen nur mit Zustimmung des Gesundheitsamtes und unter Beachtung der gegenüber dem Ausscheider und der Gemeinschaftseinrichtung verfügten Schutzmaßnahmen die dem Betrieb der Gemeinschaftseinrichtung dienenden Räume betreten, Einrichtungen der Gemeinschaftseinrichtung benutzen und an Veranstaltungen der Gemeinschaftseinrichtung teilnehmen.</w:t>
      </w:r>
    </w:p>
    <w:p w14:paraId="543C4A09" w14:textId="77777777" w:rsidR="00805C22" w:rsidRPr="008D1E8E" w:rsidRDefault="00805C22" w:rsidP="008D1E8E">
      <w:pPr>
        <w:spacing w:line="276" w:lineRule="auto"/>
        <w:rPr>
          <w:rFonts w:cs="Arial"/>
          <w:sz w:val="22"/>
          <w:szCs w:val="22"/>
        </w:rPr>
      </w:pPr>
    </w:p>
    <w:p w14:paraId="73293C95" w14:textId="77777777" w:rsidR="00C40082" w:rsidRPr="008D1E8E" w:rsidRDefault="00C40082" w:rsidP="008D1E8E">
      <w:pPr>
        <w:spacing w:line="276" w:lineRule="auto"/>
        <w:rPr>
          <w:rFonts w:cs="Arial"/>
          <w:sz w:val="22"/>
          <w:szCs w:val="22"/>
        </w:rPr>
      </w:pPr>
      <w:r w:rsidRPr="008D1E8E">
        <w:rPr>
          <w:rFonts w:cs="Arial"/>
          <w:sz w:val="22"/>
          <w:szCs w:val="22"/>
        </w:rPr>
        <w:t xml:space="preserve">(3) Absatz 1 Satz 1 und 2 gilt entsprechend für Personen, in deren Wohngemeinschaft nach ärztlichem Urteil eine Erkrankung an oder ein Verdacht auf </w:t>
      </w:r>
    </w:p>
    <w:p w14:paraId="55EAF06F" w14:textId="4A5DAE22" w:rsidR="00C40082" w:rsidRPr="008D1E8E" w:rsidRDefault="00C40082" w:rsidP="008D1E8E">
      <w:pPr>
        <w:spacing w:line="276" w:lineRule="auto"/>
        <w:rPr>
          <w:rFonts w:cs="Arial"/>
          <w:sz w:val="22"/>
          <w:szCs w:val="22"/>
        </w:rPr>
      </w:pPr>
      <w:r w:rsidRPr="008D1E8E">
        <w:rPr>
          <w:rFonts w:cs="Arial"/>
          <w:sz w:val="22"/>
          <w:szCs w:val="22"/>
        </w:rPr>
        <w:t>1.</w:t>
      </w:r>
      <w:r w:rsidR="008D1E8E">
        <w:rPr>
          <w:rFonts w:cs="Arial"/>
          <w:sz w:val="22"/>
          <w:szCs w:val="22"/>
        </w:rPr>
        <w:tab/>
      </w:r>
      <w:r w:rsidRPr="008D1E8E">
        <w:rPr>
          <w:rFonts w:cs="Arial"/>
          <w:sz w:val="22"/>
          <w:szCs w:val="22"/>
        </w:rPr>
        <w:t>Cholera</w:t>
      </w:r>
    </w:p>
    <w:p w14:paraId="51B74C50" w14:textId="7C15341D" w:rsidR="00C40082" w:rsidRPr="008D1E8E" w:rsidRDefault="00C40082" w:rsidP="008D1E8E">
      <w:pPr>
        <w:spacing w:line="276" w:lineRule="auto"/>
        <w:rPr>
          <w:rFonts w:cs="Arial"/>
          <w:sz w:val="22"/>
          <w:szCs w:val="22"/>
        </w:rPr>
      </w:pPr>
      <w:r w:rsidRPr="008D1E8E">
        <w:rPr>
          <w:rFonts w:cs="Arial"/>
          <w:sz w:val="22"/>
          <w:szCs w:val="22"/>
        </w:rPr>
        <w:t>2.</w:t>
      </w:r>
      <w:r w:rsidR="008D1E8E">
        <w:rPr>
          <w:rFonts w:cs="Arial"/>
          <w:sz w:val="22"/>
          <w:szCs w:val="22"/>
        </w:rPr>
        <w:tab/>
      </w:r>
      <w:r w:rsidRPr="008D1E8E">
        <w:rPr>
          <w:rFonts w:cs="Arial"/>
          <w:sz w:val="22"/>
          <w:szCs w:val="22"/>
        </w:rPr>
        <w:t>Diphtherie</w:t>
      </w:r>
    </w:p>
    <w:p w14:paraId="52957E60" w14:textId="61486A95" w:rsidR="00C40082" w:rsidRPr="008D1E8E" w:rsidRDefault="00C40082" w:rsidP="008D1E8E">
      <w:pPr>
        <w:spacing w:line="276" w:lineRule="auto"/>
        <w:rPr>
          <w:rFonts w:cs="Arial"/>
          <w:sz w:val="22"/>
          <w:szCs w:val="22"/>
        </w:rPr>
      </w:pPr>
      <w:r w:rsidRPr="008D1E8E">
        <w:rPr>
          <w:rFonts w:cs="Arial"/>
          <w:sz w:val="22"/>
          <w:szCs w:val="22"/>
        </w:rPr>
        <w:t>3.</w:t>
      </w:r>
      <w:r w:rsidR="008D1E8E">
        <w:rPr>
          <w:rFonts w:cs="Arial"/>
          <w:sz w:val="22"/>
          <w:szCs w:val="22"/>
        </w:rPr>
        <w:tab/>
      </w:r>
      <w:r w:rsidRPr="008D1E8E">
        <w:rPr>
          <w:rFonts w:cs="Arial"/>
          <w:sz w:val="22"/>
          <w:szCs w:val="22"/>
        </w:rPr>
        <w:t>Enteritis durch enterohämorrhagische E. coli (EHEC)</w:t>
      </w:r>
    </w:p>
    <w:p w14:paraId="36273A7B" w14:textId="22567A22" w:rsidR="00C40082" w:rsidRPr="008D1E8E" w:rsidRDefault="00C40082" w:rsidP="008D1E8E">
      <w:pPr>
        <w:spacing w:line="276" w:lineRule="auto"/>
        <w:rPr>
          <w:rFonts w:cs="Arial"/>
          <w:sz w:val="22"/>
          <w:szCs w:val="22"/>
        </w:rPr>
      </w:pPr>
      <w:r w:rsidRPr="008D1E8E">
        <w:rPr>
          <w:rFonts w:cs="Arial"/>
          <w:sz w:val="22"/>
          <w:szCs w:val="22"/>
        </w:rPr>
        <w:t>4.</w:t>
      </w:r>
      <w:r w:rsidR="008D1E8E">
        <w:rPr>
          <w:rFonts w:cs="Arial"/>
          <w:sz w:val="22"/>
          <w:szCs w:val="22"/>
        </w:rPr>
        <w:tab/>
      </w:r>
      <w:r w:rsidRPr="008D1E8E">
        <w:rPr>
          <w:rFonts w:cs="Arial"/>
          <w:sz w:val="22"/>
          <w:szCs w:val="22"/>
        </w:rPr>
        <w:t>virusbedingtem hämorrhagischem Fieber</w:t>
      </w:r>
    </w:p>
    <w:p w14:paraId="5A599D86" w14:textId="6A46EDF8" w:rsidR="00C40082" w:rsidRPr="008D1E8E" w:rsidRDefault="00C40082" w:rsidP="008D1E8E">
      <w:pPr>
        <w:spacing w:line="276" w:lineRule="auto"/>
        <w:rPr>
          <w:rFonts w:cs="Arial"/>
          <w:sz w:val="22"/>
          <w:szCs w:val="22"/>
        </w:rPr>
      </w:pPr>
      <w:r w:rsidRPr="008D1E8E">
        <w:rPr>
          <w:rFonts w:cs="Arial"/>
          <w:sz w:val="22"/>
          <w:szCs w:val="22"/>
        </w:rPr>
        <w:t>5.</w:t>
      </w:r>
      <w:r w:rsidR="008D1E8E">
        <w:rPr>
          <w:rFonts w:cs="Arial"/>
          <w:sz w:val="22"/>
          <w:szCs w:val="22"/>
        </w:rPr>
        <w:tab/>
      </w:r>
      <w:r w:rsidRPr="008D1E8E">
        <w:rPr>
          <w:rFonts w:cs="Arial"/>
          <w:sz w:val="22"/>
          <w:szCs w:val="22"/>
        </w:rPr>
        <w:t>Haemophilus influenzae Typ b-Meningitis</w:t>
      </w:r>
    </w:p>
    <w:p w14:paraId="1754281C" w14:textId="0C065C86" w:rsidR="00C40082" w:rsidRPr="008D1E8E" w:rsidRDefault="00C40082" w:rsidP="008D1E8E">
      <w:pPr>
        <w:spacing w:line="276" w:lineRule="auto"/>
        <w:rPr>
          <w:rFonts w:cs="Arial"/>
          <w:sz w:val="22"/>
          <w:szCs w:val="22"/>
        </w:rPr>
      </w:pPr>
      <w:r w:rsidRPr="008D1E8E">
        <w:rPr>
          <w:rFonts w:cs="Arial"/>
          <w:sz w:val="22"/>
          <w:szCs w:val="22"/>
        </w:rPr>
        <w:t>6.</w:t>
      </w:r>
      <w:r w:rsidR="008D1E8E">
        <w:rPr>
          <w:rFonts w:cs="Arial"/>
          <w:sz w:val="22"/>
          <w:szCs w:val="22"/>
        </w:rPr>
        <w:tab/>
      </w:r>
      <w:r w:rsidRPr="008D1E8E">
        <w:rPr>
          <w:rFonts w:cs="Arial"/>
          <w:sz w:val="22"/>
          <w:szCs w:val="22"/>
        </w:rPr>
        <w:t>ansteckungsfähiger Lungentuberkulose</w:t>
      </w:r>
    </w:p>
    <w:p w14:paraId="3EA2B6CD" w14:textId="1AE91075" w:rsidR="00C40082" w:rsidRPr="008D1E8E" w:rsidRDefault="00C40082" w:rsidP="008D1E8E">
      <w:pPr>
        <w:spacing w:line="276" w:lineRule="auto"/>
        <w:rPr>
          <w:rFonts w:cs="Arial"/>
          <w:sz w:val="22"/>
          <w:szCs w:val="22"/>
        </w:rPr>
      </w:pPr>
      <w:r w:rsidRPr="008D1E8E">
        <w:rPr>
          <w:rFonts w:cs="Arial"/>
          <w:sz w:val="22"/>
          <w:szCs w:val="22"/>
        </w:rPr>
        <w:t>7.</w:t>
      </w:r>
      <w:r w:rsidR="008D1E8E">
        <w:rPr>
          <w:rFonts w:cs="Arial"/>
          <w:sz w:val="22"/>
          <w:szCs w:val="22"/>
        </w:rPr>
        <w:tab/>
      </w:r>
      <w:r w:rsidRPr="008D1E8E">
        <w:rPr>
          <w:rFonts w:cs="Arial"/>
          <w:sz w:val="22"/>
          <w:szCs w:val="22"/>
        </w:rPr>
        <w:t>Masern</w:t>
      </w:r>
    </w:p>
    <w:p w14:paraId="0B0AEF7A" w14:textId="13057623" w:rsidR="00C40082" w:rsidRPr="008D1E8E" w:rsidRDefault="00C40082" w:rsidP="008D1E8E">
      <w:pPr>
        <w:spacing w:line="276" w:lineRule="auto"/>
        <w:rPr>
          <w:rFonts w:cs="Arial"/>
          <w:sz w:val="22"/>
          <w:szCs w:val="22"/>
        </w:rPr>
      </w:pPr>
      <w:r w:rsidRPr="008D1E8E">
        <w:rPr>
          <w:rFonts w:cs="Arial"/>
          <w:sz w:val="22"/>
          <w:szCs w:val="22"/>
        </w:rPr>
        <w:t>8.</w:t>
      </w:r>
      <w:r w:rsidR="008D1E8E">
        <w:rPr>
          <w:rFonts w:cs="Arial"/>
          <w:sz w:val="22"/>
          <w:szCs w:val="22"/>
        </w:rPr>
        <w:tab/>
      </w:r>
      <w:r w:rsidRPr="008D1E8E">
        <w:rPr>
          <w:rFonts w:cs="Arial"/>
          <w:sz w:val="22"/>
          <w:szCs w:val="22"/>
        </w:rPr>
        <w:t>Meningokokken-Infektion</w:t>
      </w:r>
    </w:p>
    <w:p w14:paraId="1F833C16" w14:textId="1B294245" w:rsidR="00C40082" w:rsidRPr="008D1E8E" w:rsidRDefault="00C40082" w:rsidP="008D1E8E">
      <w:pPr>
        <w:spacing w:line="276" w:lineRule="auto"/>
        <w:rPr>
          <w:rFonts w:cs="Arial"/>
          <w:sz w:val="22"/>
          <w:szCs w:val="22"/>
        </w:rPr>
      </w:pPr>
      <w:r w:rsidRPr="008D1E8E">
        <w:rPr>
          <w:rFonts w:cs="Arial"/>
          <w:sz w:val="22"/>
          <w:szCs w:val="22"/>
        </w:rPr>
        <w:t>9.</w:t>
      </w:r>
      <w:r w:rsidR="008D1E8E">
        <w:rPr>
          <w:rFonts w:cs="Arial"/>
          <w:sz w:val="22"/>
          <w:szCs w:val="22"/>
        </w:rPr>
        <w:tab/>
      </w:r>
      <w:r w:rsidRPr="008D1E8E">
        <w:rPr>
          <w:rFonts w:cs="Arial"/>
          <w:sz w:val="22"/>
          <w:szCs w:val="22"/>
        </w:rPr>
        <w:t>Mumps</w:t>
      </w:r>
    </w:p>
    <w:p w14:paraId="3612E146" w14:textId="66CA46C4" w:rsidR="00C40082" w:rsidRPr="008D1E8E" w:rsidRDefault="00C40082" w:rsidP="008D1E8E">
      <w:pPr>
        <w:spacing w:line="276" w:lineRule="auto"/>
        <w:rPr>
          <w:rFonts w:cs="Arial"/>
          <w:sz w:val="22"/>
          <w:szCs w:val="22"/>
        </w:rPr>
      </w:pPr>
      <w:r w:rsidRPr="008D1E8E">
        <w:rPr>
          <w:rFonts w:cs="Arial"/>
          <w:sz w:val="22"/>
          <w:szCs w:val="22"/>
        </w:rPr>
        <w:t>10.</w:t>
      </w:r>
      <w:r w:rsidR="008D1E8E">
        <w:rPr>
          <w:rFonts w:cs="Arial"/>
          <w:sz w:val="22"/>
          <w:szCs w:val="22"/>
        </w:rPr>
        <w:tab/>
      </w:r>
      <w:r w:rsidRPr="008D1E8E">
        <w:rPr>
          <w:rFonts w:cs="Arial"/>
          <w:sz w:val="22"/>
          <w:szCs w:val="22"/>
        </w:rPr>
        <w:t>Paratyphus</w:t>
      </w:r>
    </w:p>
    <w:p w14:paraId="42819BF4" w14:textId="77777777" w:rsidR="00FF53C5" w:rsidRDefault="00C40082" w:rsidP="008D1E8E">
      <w:pPr>
        <w:spacing w:line="276" w:lineRule="auto"/>
        <w:rPr>
          <w:rFonts w:cs="Arial"/>
          <w:sz w:val="22"/>
          <w:szCs w:val="22"/>
        </w:rPr>
      </w:pPr>
      <w:r w:rsidRPr="008D1E8E">
        <w:rPr>
          <w:rFonts w:cs="Arial"/>
          <w:sz w:val="22"/>
          <w:szCs w:val="22"/>
        </w:rPr>
        <w:t>11.</w:t>
      </w:r>
      <w:r w:rsidR="008D1E8E">
        <w:rPr>
          <w:rFonts w:cs="Arial"/>
          <w:sz w:val="22"/>
          <w:szCs w:val="22"/>
        </w:rPr>
        <w:tab/>
      </w:r>
      <w:r w:rsidRPr="008D1E8E">
        <w:rPr>
          <w:rFonts w:cs="Arial"/>
          <w:sz w:val="22"/>
          <w:szCs w:val="22"/>
        </w:rPr>
        <w:t>Pest</w:t>
      </w:r>
    </w:p>
    <w:p w14:paraId="3E2DC5C7" w14:textId="77777777" w:rsidR="00114A40" w:rsidRDefault="00C40082" w:rsidP="008D1E8E">
      <w:pPr>
        <w:spacing w:line="276" w:lineRule="auto"/>
        <w:rPr>
          <w:rFonts w:cs="Arial"/>
          <w:sz w:val="22"/>
          <w:szCs w:val="22"/>
        </w:rPr>
      </w:pPr>
      <w:r w:rsidRPr="008D1E8E">
        <w:rPr>
          <w:rFonts w:cs="Arial"/>
          <w:sz w:val="22"/>
          <w:szCs w:val="22"/>
        </w:rPr>
        <w:t>12.</w:t>
      </w:r>
      <w:r w:rsidR="00FF53C5">
        <w:rPr>
          <w:rFonts w:cs="Arial"/>
          <w:sz w:val="22"/>
          <w:szCs w:val="22"/>
        </w:rPr>
        <w:tab/>
      </w:r>
      <w:r w:rsidRPr="008D1E8E">
        <w:rPr>
          <w:rFonts w:cs="Arial"/>
          <w:sz w:val="22"/>
          <w:szCs w:val="22"/>
        </w:rPr>
        <w:t>Poliomyelitis</w:t>
      </w:r>
    </w:p>
    <w:p w14:paraId="4A7350B7" w14:textId="3C602917" w:rsidR="00C40082" w:rsidRPr="008D1E8E" w:rsidRDefault="00C40082" w:rsidP="00114A40">
      <w:pPr>
        <w:spacing w:line="276" w:lineRule="auto"/>
        <w:rPr>
          <w:rFonts w:cs="Arial"/>
          <w:sz w:val="22"/>
          <w:szCs w:val="22"/>
        </w:rPr>
      </w:pPr>
      <w:r w:rsidRPr="008D1E8E">
        <w:rPr>
          <w:rFonts w:cs="Arial"/>
          <w:sz w:val="22"/>
          <w:szCs w:val="22"/>
        </w:rPr>
        <w:t>12a.</w:t>
      </w:r>
      <w:r w:rsidR="00114A40">
        <w:rPr>
          <w:rFonts w:cs="Arial"/>
          <w:sz w:val="22"/>
          <w:szCs w:val="22"/>
        </w:rPr>
        <w:tab/>
      </w:r>
      <w:r w:rsidRPr="008D1E8E">
        <w:rPr>
          <w:rFonts w:cs="Arial"/>
          <w:sz w:val="22"/>
          <w:szCs w:val="22"/>
        </w:rPr>
        <w:t>Röteln</w:t>
      </w:r>
    </w:p>
    <w:p w14:paraId="3787D2AE" w14:textId="1A673D9B" w:rsidR="00C40082" w:rsidRPr="008D1E8E" w:rsidRDefault="00C40082" w:rsidP="00114A40">
      <w:pPr>
        <w:spacing w:line="276" w:lineRule="auto"/>
        <w:rPr>
          <w:rFonts w:cs="Arial"/>
          <w:sz w:val="22"/>
          <w:szCs w:val="22"/>
        </w:rPr>
      </w:pPr>
      <w:r w:rsidRPr="008D1E8E">
        <w:rPr>
          <w:rFonts w:cs="Arial"/>
          <w:sz w:val="22"/>
          <w:szCs w:val="22"/>
        </w:rPr>
        <w:t>13.</w:t>
      </w:r>
      <w:r w:rsidR="00114A40">
        <w:rPr>
          <w:rFonts w:cs="Arial"/>
          <w:sz w:val="22"/>
          <w:szCs w:val="22"/>
        </w:rPr>
        <w:tab/>
      </w:r>
      <w:r w:rsidRPr="008D1E8E">
        <w:rPr>
          <w:rFonts w:cs="Arial"/>
          <w:sz w:val="22"/>
          <w:szCs w:val="22"/>
        </w:rPr>
        <w:t>Shigellose</w:t>
      </w:r>
    </w:p>
    <w:p w14:paraId="4CAFE3A9" w14:textId="4712B9ED" w:rsidR="00C40082" w:rsidRPr="008D1E8E" w:rsidRDefault="00C40082" w:rsidP="00114A40">
      <w:pPr>
        <w:spacing w:line="276" w:lineRule="auto"/>
        <w:rPr>
          <w:rFonts w:cs="Arial"/>
          <w:sz w:val="22"/>
          <w:szCs w:val="22"/>
        </w:rPr>
      </w:pPr>
      <w:r w:rsidRPr="008D1E8E">
        <w:rPr>
          <w:rFonts w:cs="Arial"/>
          <w:sz w:val="22"/>
          <w:szCs w:val="22"/>
        </w:rPr>
        <w:t>14.</w:t>
      </w:r>
      <w:r w:rsidR="00114A40">
        <w:rPr>
          <w:rFonts w:cs="Arial"/>
          <w:sz w:val="22"/>
          <w:szCs w:val="22"/>
        </w:rPr>
        <w:tab/>
      </w:r>
      <w:r w:rsidRPr="008D1E8E">
        <w:rPr>
          <w:rFonts w:cs="Arial"/>
          <w:sz w:val="22"/>
          <w:szCs w:val="22"/>
        </w:rPr>
        <w:t>Typhus abdominalis</w:t>
      </w:r>
    </w:p>
    <w:p w14:paraId="6852D10A" w14:textId="77777777" w:rsidR="00114A40" w:rsidRDefault="00C40082" w:rsidP="008D1E8E">
      <w:pPr>
        <w:spacing w:line="276" w:lineRule="auto"/>
        <w:rPr>
          <w:rFonts w:cs="Arial"/>
          <w:sz w:val="22"/>
          <w:szCs w:val="22"/>
        </w:rPr>
      </w:pPr>
      <w:r w:rsidRPr="008D1E8E">
        <w:rPr>
          <w:rFonts w:cs="Arial"/>
          <w:sz w:val="22"/>
          <w:szCs w:val="22"/>
        </w:rPr>
        <w:t>15.</w:t>
      </w:r>
      <w:r w:rsidR="00114A40">
        <w:rPr>
          <w:rFonts w:cs="Arial"/>
          <w:sz w:val="22"/>
          <w:szCs w:val="22"/>
        </w:rPr>
        <w:tab/>
      </w:r>
      <w:r w:rsidRPr="008D1E8E">
        <w:rPr>
          <w:rFonts w:cs="Arial"/>
          <w:sz w:val="22"/>
          <w:szCs w:val="22"/>
        </w:rPr>
        <w:t>Virushepatitis A oder E</w:t>
      </w:r>
    </w:p>
    <w:p w14:paraId="11522855" w14:textId="4B614F31" w:rsidR="00C40082" w:rsidRPr="008D1E8E" w:rsidRDefault="00C40082" w:rsidP="00114A40">
      <w:pPr>
        <w:spacing w:line="276" w:lineRule="auto"/>
        <w:rPr>
          <w:rFonts w:cs="Arial"/>
          <w:sz w:val="22"/>
          <w:szCs w:val="22"/>
        </w:rPr>
      </w:pPr>
      <w:r w:rsidRPr="008D1E8E">
        <w:rPr>
          <w:rFonts w:cs="Arial"/>
          <w:sz w:val="22"/>
          <w:szCs w:val="22"/>
        </w:rPr>
        <w:t>16.</w:t>
      </w:r>
      <w:r w:rsidR="00114A40">
        <w:rPr>
          <w:rFonts w:cs="Arial"/>
          <w:sz w:val="22"/>
          <w:szCs w:val="22"/>
        </w:rPr>
        <w:tab/>
      </w:r>
      <w:r w:rsidRPr="008D1E8E">
        <w:rPr>
          <w:rFonts w:cs="Arial"/>
          <w:sz w:val="22"/>
          <w:szCs w:val="22"/>
        </w:rPr>
        <w:t>Windpocken</w:t>
      </w:r>
    </w:p>
    <w:p w14:paraId="17E20ACA" w14:textId="1A050B08" w:rsidR="00C40082" w:rsidRPr="008D1E8E" w:rsidRDefault="00C40082" w:rsidP="008D1E8E">
      <w:pPr>
        <w:spacing w:line="276" w:lineRule="auto"/>
        <w:rPr>
          <w:rFonts w:cs="Arial"/>
          <w:sz w:val="22"/>
          <w:szCs w:val="22"/>
        </w:rPr>
      </w:pPr>
      <w:r w:rsidRPr="008D1E8E">
        <w:rPr>
          <w:rFonts w:cs="Arial"/>
          <w:sz w:val="22"/>
          <w:szCs w:val="22"/>
        </w:rPr>
        <w:t>aufgetreten ist.</w:t>
      </w:r>
    </w:p>
    <w:p w14:paraId="4E850154" w14:textId="77777777" w:rsidR="00805C22" w:rsidRPr="008D1E8E" w:rsidRDefault="00805C22" w:rsidP="008D1E8E">
      <w:pPr>
        <w:spacing w:line="276" w:lineRule="auto"/>
        <w:rPr>
          <w:rFonts w:cs="Arial"/>
          <w:sz w:val="22"/>
          <w:szCs w:val="22"/>
        </w:rPr>
      </w:pPr>
    </w:p>
    <w:p w14:paraId="55C4ACEA" w14:textId="27F12226" w:rsidR="00C40082" w:rsidRPr="008D1E8E" w:rsidRDefault="00C40082" w:rsidP="008D1E8E">
      <w:pPr>
        <w:spacing w:line="276" w:lineRule="auto"/>
        <w:rPr>
          <w:rFonts w:cs="Arial"/>
          <w:sz w:val="22"/>
          <w:szCs w:val="22"/>
        </w:rPr>
      </w:pPr>
      <w:r w:rsidRPr="008D1E8E">
        <w:rPr>
          <w:rFonts w:cs="Arial"/>
          <w:sz w:val="22"/>
          <w:szCs w:val="22"/>
        </w:rPr>
        <w:t>(4) Wenn die nach den Absätzen 1 bis 3 verpflichteten Personen geschäftsunfähig oder in der Geschäftsfähigkeit beschränkt sind, so hat derjenige für die Einhaltung der diese Personen nach den Absätzen 1 bis 3 treffenden Verpflichtungen zu sorgen, dem die Sorge für diese Person zusteht. Die gleiche Verpflichtung trifft den Betreuer einer von Verpflichtungen nach den Absätzen 1 bis 3 betroffenen Person, soweit die Erfüllung dieser Verpflichtungen zu seinem Aufgabenkreis gehört.</w:t>
      </w:r>
    </w:p>
    <w:p w14:paraId="68B7CE57" w14:textId="77777777" w:rsidR="00805C22" w:rsidRPr="008D1E8E" w:rsidRDefault="00805C22" w:rsidP="008D1E8E">
      <w:pPr>
        <w:spacing w:line="276" w:lineRule="auto"/>
        <w:rPr>
          <w:rFonts w:cs="Arial"/>
          <w:sz w:val="22"/>
          <w:szCs w:val="22"/>
        </w:rPr>
      </w:pPr>
    </w:p>
    <w:p w14:paraId="752A7C6C" w14:textId="6E73C4D5" w:rsidR="00C40082" w:rsidRPr="008D1E8E" w:rsidRDefault="00C40082" w:rsidP="008D1E8E">
      <w:pPr>
        <w:spacing w:line="276" w:lineRule="auto"/>
        <w:rPr>
          <w:rFonts w:cs="Arial"/>
          <w:sz w:val="22"/>
          <w:szCs w:val="22"/>
        </w:rPr>
      </w:pPr>
      <w:r w:rsidRPr="008D1E8E">
        <w:rPr>
          <w:rFonts w:cs="Arial"/>
          <w:sz w:val="22"/>
          <w:szCs w:val="22"/>
        </w:rPr>
        <w:t>(5) Wenn einer der in den Absätzen 1, 2 oder 3 genannten Tatbestände bei den in Absatz 1 genannten Personen auftritt, so haben diese Personen oder in den Fällen des Absatzes 4 der Sorgeinhaber der Gemeinschaftseinrichtung hiervon unverzüglich Mitteilung zu machen. Die Leitung der Gemeinschaftseinrichtung hat jede Person, die in der Gemeinschaftseinrichtung neu betreut wird, oder deren Sorgeberechtigte über die Pflichten nach Satz 1 zu belehren.</w:t>
      </w:r>
    </w:p>
    <w:p w14:paraId="6A53086D" w14:textId="77777777" w:rsidR="00805C22" w:rsidRPr="008D1E8E" w:rsidRDefault="00805C22" w:rsidP="008D1E8E">
      <w:pPr>
        <w:spacing w:line="276" w:lineRule="auto"/>
        <w:rPr>
          <w:rFonts w:cs="Arial"/>
          <w:sz w:val="22"/>
          <w:szCs w:val="22"/>
        </w:rPr>
      </w:pPr>
    </w:p>
    <w:p w14:paraId="79F43F41" w14:textId="0E7730EA" w:rsidR="00C40082" w:rsidRPr="008D1E8E" w:rsidRDefault="00C40082" w:rsidP="008D1E8E">
      <w:pPr>
        <w:spacing w:line="276" w:lineRule="auto"/>
        <w:rPr>
          <w:rFonts w:cs="Arial"/>
          <w:sz w:val="22"/>
          <w:szCs w:val="22"/>
        </w:rPr>
      </w:pPr>
      <w:r w:rsidRPr="008D1E8E">
        <w:rPr>
          <w:rFonts w:cs="Arial"/>
          <w:sz w:val="22"/>
          <w:szCs w:val="22"/>
        </w:rPr>
        <w:t>(6) Werden Tatsachen bekannt, die das Vorliegen einer der in den Absätzen 1, 2 oder 3 aufgeführten Tatbestände annehmen lassen, so hat die Leitung der Gemeinschaftseinrichtung das Gesundheitsamt, in dessen Bezirk sich die Gemeinschaftseinrichtung befindet, unverzüglich zu benachrichtigen und krankheits- und personenbezogene Angaben zu machen. Dies gilt auch beim Auftreten von zwei oder mehr gleichartigen, schwerwiegenden Erkrankungen, wenn als deren Ursache Krankheitserreger anzunehmen sind. Eine Benachrichtigungspflicht besteht nicht, wenn der Leitung ein Nachweis darüber vorliegt, dass die Meldung des Sachverhalts nach § 6 bereits erfolgt ist.</w:t>
      </w:r>
    </w:p>
    <w:p w14:paraId="0D9C4964" w14:textId="77777777" w:rsidR="00805C22" w:rsidRPr="008D1E8E" w:rsidRDefault="00805C22" w:rsidP="008D1E8E">
      <w:pPr>
        <w:spacing w:line="276" w:lineRule="auto"/>
        <w:rPr>
          <w:rFonts w:cs="Arial"/>
          <w:sz w:val="22"/>
          <w:szCs w:val="22"/>
        </w:rPr>
      </w:pPr>
    </w:p>
    <w:p w14:paraId="2A2BA2EA" w14:textId="3FB846A3" w:rsidR="00C40082" w:rsidRPr="008D1E8E" w:rsidRDefault="00C40082" w:rsidP="008D1E8E">
      <w:pPr>
        <w:spacing w:line="276" w:lineRule="auto"/>
        <w:rPr>
          <w:rFonts w:cs="Arial"/>
          <w:sz w:val="22"/>
          <w:szCs w:val="22"/>
        </w:rPr>
      </w:pPr>
      <w:r w:rsidRPr="008D1E8E">
        <w:rPr>
          <w:rFonts w:cs="Arial"/>
          <w:sz w:val="22"/>
          <w:szCs w:val="22"/>
        </w:rPr>
        <w:t>(7) Die zuständige Behörde kann im Einvernehmen mit dem Gesundheitsamt für die in § 33 genannten Einrichtungen Ausnahmen von dem Verbot nach Absatz 1, auch in Verbindung mit Absatz 3, zulassen, wenn Maßnahmen durchgeführt werden oder wurden, mit denen eine Übertragung der aufgeführten Erkrankungen oder der Verlausung verhütet werden kann.</w:t>
      </w:r>
    </w:p>
    <w:p w14:paraId="6715C00D" w14:textId="6F27F785" w:rsidR="00C40082" w:rsidRDefault="00C40082" w:rsidP="008D1E8E">
      <w:pPr>
        <w:spacing w:line="276" w:lineRule="auto"/>
        <w:rPr>
          <w:rFonts w:cs="Arial"/>
          <w:sz w:val="22"/>
          <w:szCs w:val="22"/>
        </w:rPr>
      </w:pPr>
      <w:r w:rsidRPr="008D1E8E">
        <w:rPr>
          <w:rFonts w:cs="Arial"/>
          <w:sz w:val="22"/>
          <w:szCs w:val="22"/>
        </w:rPr>
        <w:t>(8) Das Gesundheitsamt kann gegenüber der Leitung der Gemeinschaftseinrichtung anordnen, dass das Auftreten einer Erkrankung oder eines hierauf gerichteten Verdachtes ohne Hinweis auf die Person in der Gemeinschaftseinrichtung bekannt gegeben wird.</w:t>
      </w:r>
    </w:p>
    <w:p w14:paraId="6B4F98A8" w14:textId="77777777" w:rsidR="00114A40" w:rsidRPr="008D1E8E" w:rsidRDefault="00114A40" w:rsidP="008D1E8E">
      <w:pPr>
        <w:spacing w:line="276" w:lineRule="auto"/>
        <w:rPr>
          <w:rFonts w:cs="Arial"/>
          <w:sz w:val="22"/>
          <w:szCs w:val="22"/>
        </w:rPr>
      </w:pPr>
    </w:p>
    <w:p w14:paraId="487592C8" w14:textId="4D9A8A98" w:rsidR="00C40082" w:rsidRPr="008D1E8E" w:rsidRDefault="00C40082" w:rsidP="008D1E8E">
      <w:pPr>
        <w:spacing w:line="276" w:lineRule="auto"/>
        <w:rPr>
          <w:rFonts w:cs="Arial"/>
          <w:sz w:val="22"/>
          <w:szCs w:val="22"/>
        </w:rPr>
      </w:pPr>
      <w:r w:rsidRPr="008D1E8E">
        <w:rPr>
          <w:rFonts w:cs="Arial"/>
          <w:sz w:val="22"/>
          <w:szCs w:val="22"/>
        </w:rPr>
        <w:t>(9) Wenn in Gemeinschaftseinrichtungen betreute Personen Krankheitserreger so in oder an sich tragen, dass im Einzelfall die Gefahr einer Weiterverbreitung besteht, kann die zuständige Behörde die notwendigen Schutzmaßnahmen anordnen.</w:t>
      </w:r>
    </w:p>
    <w:p w14:paraId="3CC3C3E2" w14:textId="77777777" w:rsidR="00805C22" w:rsidRPr="008D1E8E" w:rsidRDefault="00805C22" w:rsidP="008D1E8E">
      <w:pPr>
        <w:spacing w:line="276" w:lineRule="auto"/>
        <w:rPr>
          <w:rFonts w:cs="Arial"/>
          <w:sz w:val="22"/>
          <w:szCs w:val="22"/>
        </w:rPr>
      </w:pPr>
    </w:p>
    <w:p w14:paraId="618CD740" w14:textId="3D3E86B3" w:rsidR="00C40082" w:rsidRPr="008D1E8E" w:rsidRDefault="00C40082" w:rsidP="008D1E8E">
      <w:pPr>
        <w:spacing w:line="276" w:lineRule="auto"/>
        <w:rPr>
          <w:rFonts w:cs="Arial"/>
          <w:sz w:val="22"/>
          <w:szCs w:val="22"/>
        </w:rPr>
      </w:pPr>
      <w:r w:rsidRPr="008D1E8E">
        <w:rPr>
          <w:rFonts w:cs="Arial"/>
          <w:sz w:val="22"/>
          <w:szCs w:val="22"/>
        </w:rPr>
        <w:t>(10) Die Gesundheitsämter und die in § 33 genannten Gemeinschaftseinrichtungen sollen die betreuten Personen oder deren Sorgeberechtigte gemeinsam über die Bedeutung eines vollständigen, altersgemäßen, nach den Empfehlungen der Ständigen Impfkommission ausreichenden Impfschutzes und über die Prävention übertragbarer Krankheiten aufklären.</w:t>
      </w:r>
    </w:p>
    <w:p w14:paraId="22C25373" w14:textId="77777777" w:rsidR="00805C22" w:rsidRPr="008D1E8E" w:rsidRDefault="00805C22" w:rsidP="008D1E8E">
      <w:pPr>
        <w:spacing w:line="276" w:lineRule="auto"/>
        <w:rPr>
          <w:rFonts w:cs="Arial"/>
          <w:sz w:val="22"/>
          <w:szCs w:val="22"/>
        </w:rPr>
      </w:pPr>
    </w:p>
    <w:p w14:paraId="732A8EDC" w14:textId="14083520" w:rsidR="00C40082" w:rsidRPr="008D1E8E" w:rsidRDefault="00C40082" w:rsidP="008D1E8E">
      <w:pPr>
        <w:spacing w:line="276" w:lineRule="auto"/>
        <w:rPr>
          <w:rFonts w:cs="Arial"/>
          <w:sz w:val="22"/>
          <w:szCs w:val="22"/>
        </w:rPr>
      </w:pPr>
      <w:r w:rsidRPr="008D1E8E">
        <w:rPr>
          <w:rFonts w:cs="Arial"/>
          <w:sz w:val="22"/>
          <w:szCs w:val="22"/>
        </w:rPr>
        <w:t>(10a)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w:t>
      </w:r>
    </w:p>
    <w:p w14:paraId="19EAD801" w14:textId="77777777" w:rsidR="00805C22" w:rsidRPr="008D1E8E" w:rsidRDefault="00805C22" w:rsidP="008D1E8E">
      <w:pPr>
        <w:spacing w:line="276" w:lineRule="auto"/>
        <w:rPr>
          <w:rFonts w:cs="Arial"/>
          <w:sz w:val="22"/>
          <w:szCs w:val="22"/>
        </w:rPr>
      </w:pPr>
    </w:p>
    <w:p w14:paraId="19D35F14" w14:textId="52C08804" w:rsidR="00C40082" w:rsidRPr="008D1E8E" w:rsidRDefault="00C40082" w:rsidP="008D1E8E">
      <w:pPr>
        <w:spacing w:line="276" w:lineRule="auto"/>
        <w:rPr>
          <w:rFonts w:cs="Arial"/>
          <w:color w:val="000000"/>
          <w:sz w:val="22"/>
          <w:szCs w:val="22"/>
        </w:rPr>
      </w:pPr>
      <w:r w:rsidRPr="008D1E8E">
        <w:rPr>
          <w:rFonts w:cs="Arial"/>
          <w:sz w:val="22"/>
          <w:szCs w:val="22"/>
        </w:rPr>
        <w:t>(11) Bei Erstaufnahme in die erste Klasse einer allgemein bildenden Schule hat das Gesundheitsamt oder der von ihm beauftragte Arzt den Impfstatus zu erheben und die hierbei gewonnenen aggregierten und anonymisierten Daten über die oberste Landesgesundheitsbehörde dem Robert Koch-Institut zu übermitteln.</w:t>
      </w:r>
    </w:p>
    <w:sectPr w:rsidR="00C40082" w:rsidRPr="008D1E8E" w:rsidSect="00FB75A0">
      <w:footerReference w:type="first" r:id="rId10"/>
      <w:pgSz w:w="11907" w:h="16839" w:code="9"/>
      <w:pgMar w:top="794" w:right="850" w:bottom="1417" w:left="1417" w:header="709" w:footer="850"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63FC" w14:textId="77777777" w:rsidR="00EF538E" w:rsidRDefault="00EF538E">
      <w:r>
        <w:separator/>
      </w:r>
    </w:p>
  </w:endnote>
  <w:endnote w:type="continuationSeparator" w:id="0">
    <w:p w14:paraId="2A3F889B" w14:textId="77777777" w:rsidR="00EF538E" w:rsidRDefault="00EF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0BDB" w14:textId="6E950317" w:rsidR="00FB75A0" w:rsidRDefault="00FB75A0" w:rsidP="00FC4A76">
    <w:pPr>
      <w:pStyle w:val="Fuzeile"/>
      <w:jc w:val="right"/>
      <w:rPr>
        <w:rStyle w:val="Seitenzahl"/>
        <w:b/>
        <w:bCs/>
        <w:color w:val="808080"/>
        <w:sz w:val="20"/>
      </w:rPr>
    </w:pPr>
    <w:r>
      <w:rPr>
        <w:b/>
        <w:bCs/>
        <w:color w:val="808080"/>
        <w:sz w:val="20"/>
      </w:rPr>
      <w:tab/>
      <w:t xml:space="preserve">    Seite</w:t>
    </w:r>
    <w:r w:rsidRPr="00105A8D">
      <w:rPr>
        <w:b/>
        <w:bCs/>
        <w:color w:val="808080"/>
        <w:sz w:val="20"/>
      </w:rPr>
      <w:t xml:space="preserve"> </w:t>
    </w:r>
    <w:r w:rsidRPr="00105A8D">
      <w:rPr>
        <w:rStyle w:val="Seitenzahl"/>
        <w:b/>
        <w:bCs/>
        <w:color w:val="808080"/>
        <w:sz w:val="20"/>
      </w:rPr>
      <w:fldChar w:fldCharType="begin"/>
    </w:r>
    <w:r w:rsidRPr="00105A8D">
      <w:rPr>
        <w:rStyle w:val="Seitenzahl"/>
        <w:b/>
        <w:bCs/>
        <w:color w:val="808080"/>
        <w:sz w:val="20"/>
      </w:rPr>
      <w:instrText xml:space="preserve"> PAGE </w:instrText>
    </w:r>
    <w:r w:rsidRPr="00105A8D">
      <w:rPr>
        <w:rStyle w:val="Seitenzahl"/>
        <w:b/>
        <w:bCs/>
        <w:color w:val="808080"/>
        <w:sz w:val="20"/>
      </w:rPr>
      <w:fldChar w:fldCharType="separate"/>
    </w:r>
    <w:r>
      <w:rPr>
        <w:rStyle w:val="Seitenzahl"/>
        <w:b/>
        <w:bCs/>
        <w:noProof/>
        <w:color w:val="808080"/>
        <w:sz w:val="20"/>
      </w:rPr>
      <w:t>1</w:t>
    </w:r>
    <w:r w:rsidRPr="00105A8D">
      <w:rPr>
        <w:rStyle w:val="Seitenzahl"/>
        <w:b/>
        <w:bCs/>
        <w:color w:val="808080"/>
        <w:sz w:val="20"/>
      </w:rPr>
      <w:fldChar w:fldCharType="end"/>
    </w:r>
    <w:r w:rsidRPr="00105A8D">
      <w:rPr>
        <w:rStyle w:val="Seitenzahl"/>
        <w:b/>
        <w:bCs/>
        <w:color w:val="808080"/>
        <w:sz w:val="20"/>
      </w:rPr>
      <w:t xml:space="preserve"> von </w:t>
    </w:r>
    <w:r w:rsidRPr="00105A8D">
      <w:rPr>
        <w:rStyle w:val="Seitenzahl"/>
        <w:b/>
        <w:bCs/>
        <w:color w:val="808080"/>
        <w:sz w:val="20"/>
      </w:rPr>
      <w:fldChar w:fldCharType="begin"/>
    </w:r>
    <w:r w:rsidRPr="00105A8D">
      <w:rPr>
        <w:rStyle w:val="Seitenzahl"/>
        <w:b/>
        <w:bCs/>
        <w:color w:val="808080"/>
        <w:sz w:val="20"/>
      </w:rPr>
      <w:instrText xml:space="preserve"> NUMPAGES </w:instrText>
    </w:r>
    <w:r w:rsidRPr="00105A8D">
      <w:rPr>
        <w:rStyle w:val="Seitenzahl"/>
        <w:b/>
        <w:bCs/>
        <w:color w:val="808080"/>
        <w:sz w:val="20"/>
      </w:rPr>
      <w:fldChar w:fldCharType="separate"/>
    </w:r>
    <w:r w:rsidR="00013D8B">
      <w:rPr>
        <w:rStyle w:val="Seitenzahl"/>
        <w:b/>
        <w:bCs/>
        <w:noProof/>
        <w:color w:val="808080"/>
        <w:sz w:val="20"/>
      </w:rPr>
      <w:t>10</w:t>
    </w:r>
    <w:r w:rsidRPr="00105A8D">
      <w:rPr>
        <w:rStyle w:val="Seitenzahl"/>
        <w:b/>
        <w:bCs/>
        <w:color w:val="808080"/>
        <w:sz w:val="20"/>
      </w:rPr>
      <w:fldChar w:fldCharType="end"/>
    </w:r>
  </w:p>
  <w:p w14:paraId="2B93A9A6" w14:textId="77777777" w:rsidR="00FB75A0" w:rsidRPr="00B56DFC" w:rsidRDefault="00FB75A0" w:rsidP="00FC4A76">
    <w:pPr>
      <w:pStyle w:val="Fuzeile"/>
      <w:rPr>
        <w:b/>
        <w:bCs/>
        <w:color w:val="808080"/>
        <w:sz w:val="20"/>
      </w:rPr>
    </w:pPr>
  </w:p>
  <w:p w14:paraId="5AE01E05" w14:textId="77777777" w:rsidR="00FB75A0" w:rsidRPr="00376C6C" w:rsidRDefault="00FB75A0" w:rsidP="00FC4A76">
    <w:pPr>
      <w:pStyle w:val="Fuzeile"/>
      <w:rPr>
        <w:sz w:val="20"/>
      </w:rPr>
    </w:pPr>
    <w:r>
      <w:t xml:space="preserve">  </w:t>
    </w:r>
    <w:r w:rsidRPr="00951911">
      <w:rPr>
        <w:sz w:val="22"/>
        <w:szCs w:val="22"/>
      </w:rPr>
      <w:t>www.jugendbegleiter.de</w:t>
    </w:r>
  </w:p>
  <w:p w14:paraId="62EC820D" w14:textId="77777777" w:rsidR="00FB75A0" w:rsidRDefault="00FB75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0C47" w14:textId="77777777" w:rsidR="00FB75A0" w:rsidRPr="00FB75A0" w:rsidRDefault="00FB75A0" w:rsidP="00FB75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6B4A" w14:textId="77777777" w:rsidR="00EF538E" w:rsidRDefault="00EF538E">
      <w:r>
        <w:separator/>
      </w:r>
    </w:p>
  </w:footnote>
  <w:footnote w:type="continuationSeparator" w:id="0">
    <w:p w14:paraId="56FB5B5D" w14:textId="77777777" w:rsidR="00EF538E" w:rsidRDefault="00EF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CE796"/>
    <w:multiLevelType w:val="hybridMultilevel"/>
    <w:tmpl w:val="91D8D2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92542"/>
    <w:multiLevelType w:val="multilevel"/>
    <w:tmpl w:val="FF1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D78CA"/>
    <w:multiLevelType w:val="multilevel"/>
    <w:tmpl w:val="57D2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16DC6"/>
    <w:multiLevelType w:val="hybridMultilevel"/>
    <w:tmpl w:val="0D0845C2"/>
    <w:lvl w:ilvl="0" w:tplc="6BA4CF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A842F"/>
    <w:multiLevelType w:val="hybridMultilevel"/>
    <w:tmpl w:val="B2BFB9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0C2138"/>
    <w:multiLevelType w:val="hybridMultilevel"/>
    <w:tmpl w:val="1823EE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B75636"/>
    <w:multiLevelType w:val="multilevel"/>
    <w:tmpl w:val="2744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B2CD9"/>
    <w:multiLevelType w:val="hybridMultilevel"/>
    <w:tmpl w:val="96AA8C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971C1E"/>
    <w:multiLevelType w:val="hybridMultilevel"/>
    <w:tmpl w:val="B2B079F2"/>
    <w:lvl w:ilvl="0" w:tplc="ECF64C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5069E2"/>
    <w:multiLevelType w:val="hybridMultilevel"/>
    <w:tmpl w:val="7D50C39E"/>
    <w:lvl w:ilvl="0" w:tplc="ECF64C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7B1E4C"/>
    <w:multiLevelType w:val="multilevel"/>
    <w:tmpl w:val="206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56926"/>
    <w:multiLevelType w:val="hybridMultilevel"/>
    <w:tmpl w:val="EA59C2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3317EB"/>
    <w:multiLevelType w:val="hybridMultilevel"/>
    <w:tmpl w:val="128D2A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4B0EE9"/>
    <w:multiLevelType w:val="hybridMultilevel"/>
    <w:tmpl w:val="5D74B236"/>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EA6BE1"/>
    <w:multiLevelType w:val="hybridMultilevel"/>
    <w:tmpl w:val="C22A50BE"/>
    <w:lvl w:ilvl="0" w:tplc="6BA4CF9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1717ACA"/>
    <w:multiLevelType w:val="multilevel"/>
    <w:tmpl w:val="D28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B30D1"/>
    <w:multiLevelType w:val="hybridMultilevel"/>
    <w:tmpl w:val="38C0A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A81E73"/>
    <w:multiLevelType w:val="multilevel"/>
    <w:tmpl w:val="96D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F698C"/>
    <w:multiLevelType w:val="hybridMultilevel"/>
    <w:tmpl w:val="92008A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7"/>
  </w:num>
  <w:num w:numId="4">
    <w:abstractNumId w:val="9"/>
  </w:num>
  <w:num w:numId="5">
    <w:abstractNumId w:val="8"/>
  </w:num>
  <w:num w:numId="6">
    <w:abstractNumId w:val="14"/>
  </w:num>
  <w:num w:numId="7">
    <w:abstractNumId w:val="3"/>
  </w:num>
  <w:num w:numId="8">
    <w:abstractNumId w:val="13"/>
  </w:num>
  <w:num w:numId="9">
    <w:abstractNumId w:val="5"/>
  </w:num>
  <w:num w:numId="10">
    <w:abstractNumId w:val="4"/>
  </w:num>
  <w:num w:numId="11">
    <w:abstractNumId w:val="0"/>
  </w:num>
  <w:num w:numId="12">
    <w:abstractNumId w:val="11"/>
  </w:num>
  <w:num w:numId="13">
    <w:abstractNumId w:val="12"/>
  </w:num>
  <w:num w:numId="14">
    <w:abstractNumId w:val="1"/>
  </w:num>
  <w:num w:numId="15">
    <w:abstractNumId w:val="10"/>
  </w:num>
  <w:num w:numId="16">
    <w:abstractNumId w:val="17"/>
  </w:num>
  <w:num w:numId="17">
    <w:abstractNumId w:val="6"/>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printFractionalCharacterWidth/>
  <w:embedSystemFont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Ud/Fg9a62oYyrvo2vWff7kCZ10MDHUHCoEbK73MMuvZwmRdvh56nf6Y8DGjByLk17LTK81ECpdbMBfTkS5Eg==" w:salt="UCSCHeTRl0l2Nw0IvPlgxQ=="/>
  <w:defaultTabStop w:val="709"/>
  <w:autoHyphenation/>
  <w:hyphenationZone w:val="425"/>
  <w:doNotHyphenateCaps/>
  <w:drawingGridHorizontalSpacing w:val="57"/>
  <w:drawingGridVerticalSpacing w:val="163"/>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55"/>
    <w:rsid w:val="00001597"/>
    <w:rsid w:val="00013D8B"/>
    <w:rsid w:val="000160CB"/>
    <w:rsid w:val="00017088"/>
    <w:rsid w:val="00033488"/>
    <w:rsid w:val="00033766"/>
    <w:rsid w:val="00034656"/>
    <w:rsid w:val="000441E3"/>
    <w:rsid w:val="00061C5E"/>
    <w:rsid w:val="000730B0"/>
    <w:rsid w:val="000734D5"/>
    <w:rsid w:val="000766A4"/>
    <w:rsid w:val="000930BF"/>
    <w:rsid w:val="00094812"/>
    <w:rsid w:val="000A2371"/>
    <w:rsid w:val="000C1109"/>
    <w:rsid w:val="000D287B"/>
    <w:rsid w:val="000E4102"/>
    <w:rsid w:val="000E6B27"/>
    <w:rsid w:val="000F356E"/>
    <w:rsid w:val="001126AC"/>
    <w:rsid w:val="00114A40"/>
    <w:rsid w:val="001228F6"/>
    <w:rsid w:val="00123AAE"/>
    <w:rsid w:val="001357F1"/>
    <w:rsid w:val="00144AA1"/>
    <w:rsid w:val="00152889"/>
    <w:rsid w:val="0015645B"/>
    <w:rsid w:val="00176010"/>
    <w:rsid w:val="001B52D7"/>
    <w:rsid w:val="001D17E1"/>
    <w:rsid w:val="001D6A4A"/>
    <w:rsid w:val="00201886"/>
    <w:rsid w:val="002212BC"/>
    <w:rsid w:val="0023208B"/>
    <w:rsid w:val="0024755E"/>
    <w:rsid w:val="0027776F"/>
    <w:rsid w:val="00293D8C"/>
    <w:rsid w:val="00293FD4"/>
    <w:rsid w:val="002C04D8"/>
    <w:rsid w:val="002C55AB"/>
    <w:rsid w:val="002D3DB9"/>
    <w:rsid w:val="002E616A"/>
    <w:rsid w:val="002F0F4A"/>
    <w:rsid w:val="002F41F2"/>
    <w:rsid w:val="003046FE"/>
    <w:rsid w:val="003066A1"/>
    <w:rsid w:val="00344AEC"/>
    <w:rsid w:val="00346071"/>
    <w:rsid w:val="00375844"/>
    <w:rsid w:val="00375C56"/>
    <w:rsid w:val="0037657B"/>
    <w:rsid w:val="00376FE7"/>
    <w:rsid w:val="003808C1"/>
    <w:rsid w:val="00386AA5"/>
    <w:rsid w:val="00396CE9"/>
    <w:rsid w:val="003A18C2"/>
    <w:rsid w:val="003B7D8F"/>
    <w:rsid w:val="003D2F93"/>
    <w:rsid w:val="003D51AC"/>
    <w:rsid w:val="00413686"/>
    <w:rsid w:val="00417910"/>
    <w:rsid w:val="00441507"/>
    <w:rsid w:val="0045268E"/>
    <w:rsid w:val="00476E8B"/>
    <w:rsid w:val="004855FB"/>
    <w:rsid w:val="004A3C0C"/>
    <w:rsid w:val="004C04E6"/>
    <w:rsid w:val="004C0DD1"/>
    <w:rsid w:val="004D381A"/>
    <w:rsid w:val="005213B8"/>
    <w:rsid w:val="005361B8"/>
    <w:rsid w:val="005456EB"/>
    <w:rsid w:val="0057381F"/>
    <w:rsid w:val="0057580A"/>
    <w:rsid w:val="0058182B"/>
    <w:rsid w:val="00582864"/>
    <w:rsid w:val="00584D32"/>
    <w:rsid w:val="00585E03"/>
    <w:rsid w:val="0059580C"/>
    <w:rsid w:val="005A1C14"/>
    <w:rsid w:val="005A6063"/>
    <w:rsid w:val="005B37D0"/>
    <w:rsid w:val="005B5E15"/>
    <w:rsid w:val="005C1315"/>
    <w:rsid w:val="005C7EF0"/>
    <w:rsid w:val="005D59E2"/>
    <w:rsid w:val="005D731D"/>
    <w:rsid w:val="005F0DA5"/>
    <w:rsid w:val="005F2E79"/>
    <w:rsid w:val="00601A92"/>
    <w:rsid w:val="0060798F"/>
    <w:rsid w:val="00610D48"/>
    <w:rsid w:val="00625BD3"/>
    <w:rsid w:val="00627167"/>
    <w:rsid w:val="00633C1A"/>
    <w:rsid w:val="006346EB"/>
    <w:rsid w:val="006359CF"/>
    <w:rsid w:val="00636D15"/>
    <w:rsid w:val="00641EA3"/>
    <w:rsid w:val="0065650B"/>
    <w:rsid w:val="00666B6A"/>
    <w:rsid w:val="0067155F"/>
    <w:rsid w:val="0067192C"/>
    <w:rsid w:val="00673894"/>
    <w:rsid w:val="00675993"/>
    <w:rsid w:val="006871A2"/>
    <w:rsid w:val="0069611B"/>
    <w:rsid w:val="006F573D"/>
    <w:rsid w:val="00711724"/>
    <w:rsid w:val="007149FF"/>
    <w:rsid w:val="00721C28"/>
    <w:rsid w:val="00724E4E"/>
    <w:rsid w:val="00727ACB"/>
    <w:rsid w:val="007447DB"/>
    <w:rsid w:val="00766263"/>
    <w:rsid w:val="00781300"/>
    <w:rsid w:val="00786E97"/>
    <w:rsid w:val="007C5933"/>
    <w:rsid w:val="007C7B6A"/>
    <w:rsid w:val="007D28C3"/>
    <w:rsid w:val="007D2955"/>
    <w:rsid w:val="007D3870"/>
    <w:rsid w:val="007D52BC"/>
    <w:rsid w:val="007E309E"/>
    <w:rsid w:val="007F06E9"/>
    <w:rsid w:val="0080222C"/>
    <w:rsid w:val="00803E82"/>
    <w:rsid w:val="00805C22"/>
    <w:rsid w:val="00805E30"/>
    <w:rsid w:val="00805FDD"/>
    <w:rsid w:val="008230CF"/>
    <w:rsid w:val="008237DE"/>
    <w:rsid w:val="00844FFE"/>
    <w:rsid w:val="00846606"/>
    <w:rsid w:val="0085045E"/>
    <w:rsid w:val="00874262"/>
    <w:rsid w:val="00882858"/>
    <w:rsid w:val="00882F66"/>
    <w:rsid w:val="00893A01"/>
    <w:rsid w:val="008C5B66"/>
    <w:rsid w:val="008D1E8E"/>
    <w:rsid w:val="008F1425"/>
    <w:rsid w:val="00912FE6"/>
    <w:rsid w:val="00914E4C"/>
    <w:rsid w:val="0092049D"/>
    <w:rsid w:val="00923AD4"/>
    <w:rsid w:val="009416F0"/>
    <w:rsid w:val="00941DE6"/>
    <w:rsid w:val="00955504"/>
    <w:rsid w:val="00970CB8"/>
    <w:rsid w:val="009732A4"/>
    <w:rsid w:val="009E54B1"/>
    <w:rsid w:val="009F2E2F"/>
    <w:rsid w:val="009F4093"/>
    <w:rsid w:val="00A26B9F"/>
    <w:rsid w:val="00A570AE"/>
    <w:rsid w:val="00A57CD1"/>
    <w:rsid w:val="00A7096B"/>
    <w:rsid w:val="00A8265E"/>
    <w:rsid w:val="00A92720"/>
    <w:rsid w:val="00AD2CD4"/>
    <w:rsid w:val="00AD54AE"/>
    <w:rsid w:val="00AF0A9B"/>
    <w:rsid w:val="00B20A7F"/>
    <w:rsid w:val="00B217A4"/>
    <w:rsid w:val="00B46688"/>
    <w:rsid w:val="00B6084A"/>
    <w:rsid w:val="00B72F29"/>
    <w:rsid w:val="00B74C99"/>
    <w:rsid w:val="00B80937"/>
    <w:rsid w:val="00B924D8"/>
    <w:rsid w:val="00BA7CDC"/>
    <w:rsid w:val="00BB36A4"/>
    <w:rsid w:val="00BB4843"/>
    <w:rsid w:val="00BC6BFB"/>
    <w:rsid w:val="00BE5D00"/>
    <w:rsid w:val="00C223F1"/>
    <w:rsid w:val="00C341D9"/>
    <w:rsid w:val="00C356FC"/>
    <w:rsid w:val="00C40082"/>
    <w:rsid w:val="00C423DF"/>
    <w:rsid w:val="00C461CE"/>
    <w:rsid w:val="00C5084E"/>
    <w:rsid w:val="00C562C1"/>
    <w:rsid w:val="00C56DA6"/>
    <w:rsid w:val="00C67F4E"/>
    <w:rsid w:val="00C702D7"/>
    <w:rsid w:val="00C76422"/>
    <w:rsid w:val="00C76711"/>
    <w:rsid w:val="00C832A8"/>
    <w:rsid w:val="00CA187E"/>
    <w:rsid w:val="00CB63A5"/>
    <w:rsid w:val="00CB7134"/>
    <w:rsid w:val="00CF3077"/>
    <w:rsid w:val="00D00C34"/>
    <w:rsid w:val="00D06F6C"/>
    <w:rsid w:val="00D077BF"/>
    <w:rsid w:val="00D32D67"/>
    <w:rsid w:val="00D70A03"/>
    <w:rsid w:val="00D85BCD"/>
    <w:rsid w:val="00D96F87"/>
    <w:rsid w:val="00D978E5"/>
    <w:rsid w:val="00DB0272"/>
    <w:rsid w:val="00DB5431"/>
    <w:rsid w:val="00DC06F8"/>
    <w:rsid w:val="00DD4B83"/>
    <w:rsid w:val="00DE1C70"/>
    <w:rsid w:val="00E02E27"/>
    <w:rsid w:val="00E06596"/>
    <w:rsid w:val="00E106B8"/>
    <w:rsid w:val="00E17A9C"/>
    <w:rsid w:val="00E4069C"/>
    <w:rsid w:val="00E54719"/>
    <w:rsid w:val="00E55C22"/>
    <w:rsid w:val="00E71E55"/>
    <w:rsid w:val="00E77C07"/>
    <w:rsid w:val="00E80901"/>
    <w:rsid w:val="00EB228E"/>
    <w:rsid w:val="00EC00B9"/>
    <w:rsid w:val="00EC1534"/>
    <w:rsid w:val="00EC51EC"/>
    <w:rsid w:val="00EE38F7"/>
    <w:rsid w:val="00EF538E"/>
    <w:rsid w:val="00F301C3"/>
    <w:rsid w:val="00F367A1"/>
    <w:rsid w:val="00F37939"/>
    <w:rsid w:val="00F4020C"/>
    <w:rsid w:val="00F61D4D"/>
    <w:rsid w:val="00F87D00"/>
    <w:rsid w:val="00F91A6F"/>
    <w:rsid w:val="00F92124"/>
    <w:rsid w:val="00FA479D"/>
    <w:rsid w:val="00FB1D4B"/>
    <w:rsid w:val="00FB75A0"/>
    <w:rsid w:val="00FC09D1"/>
    <w:rsid w:val="00FC4A76"/>
    <w:rsid w:val="00FD03C1"/>
    <w:rsid w:val="00FD65F9"/>
    <w:rsid w:val="00FF2EB8"/>
    <w:rsid w:val="00FF5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1840499"/>
  <w15:docId w15:val="{A74AEED9-188A-4330-A3DD-13831CC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spacing w:before="240"/>
      <w:outlineLvl w:val="0"/>
    </w:pPr>
    <w:rPr>
      <w:b/>
      <w:u w:val="single"/>
    </w:rPr>
  </w:style>
  <w:style w:type="paragraph" w:styleId="berschrift3">
    <w:name w:val="heading 3"/>
    <w:basedOn w:val="Standard"/>
    <w:next w:val="Standard"/>
    <w:link w:val="berschrift3Zchn"/>
    <w:uiPriority w:val="9"/>
    <w:semiHidden/>
    <w:unhideWhenUsed/>
    <w:qFormat/>
    <w:rsid w:val="007C593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rPr>
      <w:rFonts w:ascii="Times New Roman" w:hAnsi="Times New Roman"/>
      <w:sz w:val="16"/>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Spiegelstrich">
    <w:name w:val="Spiegelstrich"/>
    <w:basedOn w:val="Standard"/>
    <w:pPr>
      <w:spacing w:line="360" w:lineRule="atLeast"/>
      <w:ind w:left="1135" w:hanging="284"/>
    </w:pPr>
  </w:style>
  <w:style w:type="character" w:styleId="Seitenzahl">
    <w:name w:val="page number"/>
    <w:basedOn w:val="Absatz-Standardschriftart"/>
    <w:uiPriority w:val="99"/>
  </w:style>
  <w:style w:type="paragraph" w:styleId="Dokumentstruktur">
    <w:name w:val="Document Map"/>
    <w:basedOn w:val="Standard"/>
    <w:semiHidden/>
    <w:pPr>
      <w:shd w:val="clear" w:color="auto" w:fill="000080"/>
    </w:pPr>
    <w:rPr>
      <w:rFonts w:ascii="Tahoma" w:hAnsi="Tahoma"/>
    </w:rPr>
  </w:style>
  <w:style w:type="character" w:styleId="Hyperlink">
    <w:name w:val="Hyperlink"/>
    <w:rsid w:val="00CA187E"/>
    <w:rPr>
      <w:color w:val="0000FF"/>
      <w:u w:val="single"/>
    </w:rPr>
  </w:style>
  <w:style w:type="paragraph" w:styleId="Listenabsatz">
    <w:name w:val="List Paragraph"/>
    <w:basedOn w:val="Standard"/>
    <w:uiPriority w:val="34"/>
    <w:qFormat/>
    <w:rsid w:val="00912FE6"/>
    <w:pPr>
      <w:ind w:left="720"/>
      <w:contextualSpacing/>
    </w:pPr>
    <w:rPr>
      <w:rFonts w:eastAsia="Calibri" w:cs="Arial"/>
      <w:szCs w:val="22"/>
      <w:lang w:eastAsia="en-US"/>
    </w:rPr>
  </w:style>
  <w:style w:type="paragraph" w:styleId="Sprechblasentext">
    <w:name w:val="Balloon Text"/>
    <w:basedOn w:val="Standard"/>
    <w:link w:val="SprechblasentextZchn"/>
    <w:uiPriority w:val="99"/>
    <w:semiHidden/>
    <w:unhideWhenUsed/>
    <w:rsid w:val="000F356E"/>
    <w:rPr>
      <w:rFonts w:ascii="Tahoma" w:hAnsi="Tahoma" w:cs="Tahoma"/>
      <w:sz w:val="16"/>
      <w:szCs w:val="16"/>
    </w:rPr>
  </w:style>
  <w:style w:type="character" w:customStyle="1" w:styleId="SprechblasentextZchn">
    <w:name w:val="Sprechblasentext Zchn"/>
    <w:link w:val="Sprechblasentext"/>
    <w:uiPriority w:val="99"/>
    <w:semiHidden/>
    <w:rsid w:val="000F356E"/>
    <w:rPr>
      <w:rFonts w:ascii="Tahoma" w:hAnsi="Tahoma" w:cs="Tahoma"/>
      <w:sz w:val="16"/>
      <w:szCs w:val="16"/>
    </w:rPr>
  </w:style>
  <w:style w:type="character" w:customStyle="1" w:styleId="KopfzeileZchn">
    <w:name w:val="Kopfzeile Zchn"/>
    <w:link w:val="Kopfzeile"/>
    <w:uiPriority w:val="99"/>
    <w:rsid w:val="00FB75A0"/>
    <w:rPr>
      <w:rFonts w:ascii="Arial" w:hAnsi="Arial"/>
      <w:sz w:val="24"/>
    </w:rPr>
  </w:style>
  <w:style w:type="character" w:customStyle="1" w:styleId="FuzeileZchn">
    <w:name w:val="Fußzeile Zchn"/>
    <w:link w:val="Fuzeile"/>
    <w:uiPriority w:val="99"/>
    <w:rsid w:val="00FB75A0"/>
    <w:rPr>
      <w:sz w:val="16"/>
    </w:rPr>
  </w:style>
  <w:style w:type="character" w:styleId="Kommentarzeichen">
    <w:name w:val="annotation reference"/>
    <w:uiPriority w:val="99"/>
    <w:semiHidden/>
    <w:unhideWhenUsed/>
    <w:rsid w:val="00D32D67"/>
    <w:rPr>
      <w:sz w:val="16"/>
      <w:szCs w:val="16"/>
    </w:rPr>
  </w:style>
  <w:style w:type="paragraph" w:styleId="Kommentartext">
    <w:name w:val="annotation text"/>
    <w:basedOn w:val="Standard"/>
    <w:link w:val="KommentartextZchn"/>
    <w:uiPriority w:val="99"/>
    <w:semiHidden/>
    <w:unhideWhenUsed/>
    <w:rsid w:val="00D32D67"/>
    <w:rPr>
      <w:sz w:val="20"/>
    </w:rPr>
  </w:style>
  <w:style w:type="character" w:customStyle="1" w:styleId="KommentartextZchn">
    <w:name w:val="Kommentartext Zchn"/>
    <w:link w:val="Kommentartext"/>
    <w:uiPriority w:val="99"/>
    <w:semiHidden/>
    <w:rsid w:val="00D32D67"/>
    <w:rPr>
      <w:rFonts w:ascii="Arial" w:hAnsi="Arial"/>
    </w:rPr>
  </w:style>
  <w:style w:type="paragraph" w:styleId="Kommentarthema">
    <w:name w:val="annotation subject"/>
    <w:basedOn w:val="Kommentartext"/>
    <w:next w:val="Kommentartext"/>
    <w:link w:val="KommentarthemaZchn"/>
    <w:uiPriority w:val="99"/>
    <w:semiHidden/>
    <w:unhideWhenUsed/>
    <w:rsid w:val="00D32D67"/>
    <w:rPr>
      <w:b/>
      <w:bCs/>
    </w:rPr>
  </w:style>
  <w:style w:type="character" w:customStyle="1" w:styleId="KommentarthemaZchn">
    <w:name w:val="Kommentarthema Zchn"/>
    <w:link w:val="Kommentarthema"/>
    <w:uiPriority w:val="99"/>
    <w:semiHidden/>
    <w:rsid w:val="00D32D67"/>
    <w:rPr>
      <w:rFonts w:ascii="Arial" w:hAnsi="Arial"/>
      <w:b/>
      <w:bCs/>
    </w:rPr>
  </w:style>
  <w:style w:type="table" w:styleId="Tabellenraster">
    <w:name w:val="Table Grid"/>
    <w:basedOn w:val="NormaleTabelle"/>
    <w:uiPriority w:val="59"/>
    <w:rsid w:val="00FF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44AEC"/>
    <w:rPr>
      <w:rFonts w:ascii="Arial" w:hAnsi="Arial"/>
      <w:sz w:val="24"/>
    </w:rPr>
  </w:style>
  <w:style w:type="character" w:customStyle="1" w:styleId="berschrift3Zchn">
    <w:name w:val="Überschrift 3 Zchn"/>
    <w:link w:val="berschrift3"/>
    <w:uiPriority w:val="9"/>
    <w:semiHidden/>
    <w:rsid w:val="007C5933"/>
    <w:rPr>
      <w:rFonts w:ascii="Cambria" w:eastAsia="Times New Roman" w:hAnsi="Cambria" w:cs="Times New Roman"/>
      <w:b/>
      <w:bCs/>
      <w:sz w:val="26"/>
      <w:szCs w:val="26"/>
    </w:rPr>
  </w:style>
  <w:style w:type="paragraph" w:customStyle="1" w:styleId="Default">
    <w:name w:val="Default"/>
    <w:rsid w:val="007C5933"/>
    <w:pPr>
      <w:autoSpaceDE w:val="0"/>
      <w:autoSpaceDN w:val="0"/>
      <w:adjustRightInd w:val="0"/>
    </w:pPr>
    <w:rPr>
      <w:rFonts w:ascii="Arial" w:hAnsi="Arial" w:cs="Arial"/>
      <w:color w:val="000000"/>
      <w:sz w:val="24"/>
      <w:szCs w:val="24"/>
    </w:rPr>
  </w:style>
  <w:style w:type="paragraph" w:customStyle="1" w:styleId="buchstand">
    <w:name w:val="buchstand"/>
    <w:basedOn w:val="Standard"/>
    <w:rsid w:val="00C40082"/>
    <w:pPr>
      <w:spacing w:before="100" w:beforeAutospacing="1" w:after="100" w:afterAutospacing="1"/>
    </w:pPr>
    <w:rPr>
      <w:rFonts w:ascii="Times New Roman" w:hAnsi="Times New Roman"/>
      <w:szCs w:val="24"/>
    </w:rPr>
  </w:style>
  <w:style w:type="character" w:customStyle="1" w:styleId="jnenbez">
    <w:name w:val="jnenbez"/>
    <w:basedOn w:val="Absatz-Standardschriftart"/>
    <w:rsid w:val="00C40082"/>
  </w:style>
  <w:style w:type="character" w:customStyle="1" w:styleId="jnentitel">
    <w:name w:val="jnentitel"/>
    <w:basedOn w:val="Absatz-Standardschriftart"/>
    <w:rsid w:val="00C40082"/>
  </w:style>
  <w:style w:type="character" w:styleId="BesuchterLink">
    <w:name w:val="FollowedHyperlink"/>
    <w:basedOn w:val="Absatz-Standardschriftart"/>
    <w:uiPriority w:val="99"/>
    <w:semiHidden/>
    <w:unhideWhenUsed/>
    <w:rsid w:val="00582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28261">
      <w:bodyDiv w:val="1"/>
      <w:marLeft w:val="-150"/>
      <w:marRight w:val="0"/>
      <w:marTop w:val="150"/>
      <w:marBottom w:val="225"/>
      <w:divBdr>
        <w:top w:val="none" w:sz="0" w:space="0" w:color="auto"/>
        <w:left w:val="none" w:sz="0" w:space="0" w:color="auto"/>
        <w:bottom w:val="none" w:sz="0" w:space="0" w:color="auto"/>
        <w:right w:val="none" w:sz="0" w:space="0" w:color="auto"/>
      </w:divBdr>
      <w:divsChild>
        <w:div w:id="207570593">
          <w:marLeft w:val="0"/>
          <w:marRight w:val="0"/>
          <w:marTop w:val="0"/>
          <w:marBottom w:val="0"/>
          <w:divBdr>
            <w:top w:val="none" w:sz="0" w:space="0" w:color="auto"/>
            <w:left w:val="none" w:sz="0" w:space="0" w:color="auto"/>
            <w:bottom w:val="none" w:sz="0" w:space="0" w:color="auto"/>
            <w:right w:val="none" w:sz="0" w:space="0" w:color="auto"/>
          </w:divBdr>
        </w:div>
        <w:div w:id="1991329187">
          <w:marLeft w:val="0"/>
          <w:marRight w:val="0"/>
          <w:marTop w:val="0"/>
          <w:marBottom w:val="0"/>
          <w:divBdr>
            <w:top w:val="none" w:sz="0" w:space="0" w:color="auto"/>
            <w:left w:val="none" w:sz="0" w:space="0" w:color="auto"/>
            <w:bottom w:val="none" w:sz="0" w:space="0" w:color="auto"/>
            <w:right w:val="none" w:sz="0" w:space="0" w:color="auto"/>
          </w:divBdr>
          <w:divsChild>
            <w:div w:id="20221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5790">
      <w:bodyDiv w:val="1"/>
      <w:marLeft w:val="0"/>
      <w:marRight w:val="0"/>
      <w:marTop w:val="0"/>
      <w:marBottom w:val="0"/>
      <w:divBdr>
        <w:top w:val="none" w:sz="0" w:space="0" w:color="auto"/>
        <w:left w:val="none" w:sz="0" w:space="0" w:color="auto"/>
        <w:bottom w:val="none" w:sz="0" w:space="0" w:color="auto"/>
        <w:right w:val="none" w:sz="0" w:space="0" w:color="auto"/>
      </w:divBdr>
      <w:divsChild>
        <w:div w:id="523830637">
          <w:marLeft w:val="0"/>
          <w:marRight w:val="0"/>
          <w:marTop w:val="0"/>
          <w:marBottom w:val="0"/>
          <w:divBdr>
            <w:top w:val="none" w:sz="0" w:space="0" w:color="auto"/>
            <w:left w:val="none" w:sz="0" w:space="0" w:color="auto"/>
            <w:bottom w:val="none" w:sz="0" w:space="0" w:color="auto"/>
            <w:right w:val="none" w:sz="0" w:space="0" w:color="auto"/>
          </w:divBdr>
          <w:divsChild>
            <w:div w:id="653721754">
              <w:marLeft w:val="0"/>
              <w:marRight w:val="0"/>
              <w:marTop w:val="0"/>
              <w:marBottom w:val="0"/>
              <w:divBdr>
                <w:top w:val="none" w:sz="0" w:space="0" w:color="auto"/>
                <w:left w:val="none" w:sz="0" w:space="0" w:color="auto"/>
                <w:bottom w:val="none" w:sz="0" w:space="0" w:color="auto"/>
                <w:right w:val="none" w:sz="0" w:space="0" w:color="auto"/>
              </w:divBdr>
            </w:div>
          </w:divsChild>
        </w:div>
        <w:div w:id="1690524261">
          <w:marLeft w:val="0"/>
          <w:marRight w:val="0"/>
          <w:marTop w:val="0"/>
          <w:marBottom w:val="0"/>
          <w:divBdr>
            <w:top w:val="none" w:sz="0" w:space="0" w:color="auto"/>
            <w:left w:val="none" w:sz="0" w:space="0" w:color="auto"/>
            <w:bottom w:val="none" w:sz="0" w:space="0" w:color="auto"/>
            <w:right w:val="none" w:sz="0" w:space="0" w:color="auto"/>
          </w:divBdr>
          <w:divsChild>
            <w:div w:id="549345251">
              <w:marLeft w:val="0"/>
              <w:marRight w:val="0"/>
              <w:marTop w:val="0"/>
              <w:marBottom w:val="0"/>
              <w:divBdr>
                <w:top w:val="none" w:sz="0" w:space="0" w:color="auto"/>
                <w:left w:val="none" w:sz="0" w:space="0" w:color="auto"/>
                <w:bottom w:val="none" w:sz="0" w:space="0" w:color="auto"/>
                <w:right w:val="none" w:sz="0" w:space="0" w:color="auto"/>
              </w:divBdr>
            </w:div>
            <w:div w:id="1045181155">
              <w:marLeft w:val="0"/>
              <w:marRight w:val="0"/>
              <w:marTop w:val="0"/>
              <w:marBottom w:val="0"/>
              <w:divBdr>
                <w:top w:val="none" w:sz="0" w:space="0" w:color="auto"/>
                <w:left w:val="none" w:sz="0" w:space="0" w:color="auto"/>
                <w:bottom w:val="none" w:sz="0" w:space="0" w:color="auto"/>
                <w:right w:val="none" w:sz="0" w:space="0" w:color="auto"/>
              </w:divBdr>
            </w:div>
            <w:div w:id="1447191257">
              <w:marLeft w:val="0"/>
              <w:marRight w:val="0"/>
              <w:marTop w:val="0"/>
              <w:marBottom w:val="0"/>
              <w:divBdr>
                <w:top w:val="none" w:sz="0" w:space="0" w:color="auto"/>
                <w:left w:val="none" w:sz="0" w:space="0" w:color="auto"/>
                <w:bottom w:val="none" w:sz="0" w:space="0" w:color="auto"/>
                <w:right w:val="none" w:sz="0" w:space="0" w:color="auto"/>
              </w:divBdr>
            </w:div>
            <w:div w:id="1109162076">
              <w:marLeft w:val="0"/>
              <w:marRight w:val="0"/>
              <w:marTop w:val="0"/>
              <w:marBottom w:val="0"/>
              <w:divBdr>
                <w:top w:val="none" w:sz="0" w:space="0" w:color="auto"/>
                <w:left w:val="none" w:sz="0" w:space="0" w:color="auto"/>
                <w:bottom w:val="none" w:sz="0" w:space="0" w:color="auto"/>
                <w:right w:val="none" w:sz="0" w:space="0" w:color="auto"/>
              </w:divBdr>
            </w:div>
            <w:div w:id="395132071">
              <w:marLeft w:val="0"/>
              <w:marRight w:val="0"/>
              <w:marTop w:val="0"/>
              <w:marBottom w:val="0"/>
              <w:divBdr>
                <w:top w:val="none" w:sz="0" w:space="0" w:color="auto"/>
                <w:left w:val="none" w:sz="0" w:space="0" w:color="auto"/>
                <w:bottom w:val="none" w:sz="0" w:space="0" w:color="auto"/>
                <w:right w:val="none" w:sz="0" w:space="0" w:color="auto"/>
              </w:divBdr>
            </w:div>
            <w:div w:id="2054306729">
              <w:marLeft w:val="0"/>
              <w:marRight w:val="0"/>
              <w:marTop w:val="0"/>
              <w:marBottom w:val="0"/>
              <w:divBdr>
                <w:top w:val="none" w:sz="0" w:space="0" w:color="auto"/>
                <w:left w:val="none" w:sz="0" w:space="0" w:color="auto"/>
                <w:bottom w:val="none" w:sz="0" w:space="0" w:color="auto"/>
                <w:right w:val="none" w:sz="0" w:space="0" w:color="auto"/>
              </w:divBdr>
            </w:div>
            <w:div w:id="1485272778">
              <w:marLeft w:val="0"/>
              <w:marRight w:val="0"/>
              <w:marTop w:val="0"/>
              <w:marBottom w:val="0"/>
              <w:divBdr>
                <w:top w:val="none" w:sz="0" w:space="0" w:color="auto"/>
                <w:left w:val="none" w:sz="0" w:space="0" w:color="auto"/>
                <w:bottom w:val="none" w:sz="0" w:space="0" w:color="auto"/>
                <w:right w:val="none" w:sz="0" w:space="0" w:color="auto"/>
              </w:divBdr>
            </w:div>
            <w:div w:id="1407805992">
              <w:marLeft w:val="0"/>
              <w:marRight w:val="0"/>
              <w:marTop w:val="0"/>
              <w:marBottom w:val="0"/>
              <w:divBdr>
                <w:top w:val="none" w:sz="0" w:space="0" w:color="auto"/>
                <w:left w:val="none" w:sz="0" w:space="0" w:color="auto"/>
                <w:bottom w:val="none" w:sz="0" w:space="0" w:color="auto"/>
                <w:right w:val="none" w:sz="0" w:space="0" w:color="auto"/>
              </w:divBdr>
            </w:div>
            <w:div w:id="994072102">
              <w:marLeft w:val="0"/>
              <w:marRight w:val="0"/>
              <w:marTop w:val="0"/>
              <w:marBottom w:val="0"/>
              <w:divBdr>
                <w:top w:val="none" w:sz="0" w:space="0" w:color="auto"/>
                <w:left w:val="none" w:sz="0" w:space="0" w:color="auto"/>
                <w:bottom w:val="none" w:sz="0" w:space="0" w:color="auto"/>
                <w:right w:val="none" w:sz="0" w:space="0" w:color="auto"/>
              </w:divBdr>
            </w:div>
            <w:div w:id="321205203">
              <w:marLeft w:val="0"/>
              <w:marRight w:val="0"/>
              <w:marTop w:val="0"/>
              <w:marBottom w:val="0"/>
              <w:divBdr>
                <w:top w:val="none" w:sz="0" w:space="0" w:color="auto"/>
                <w:left w:val="none" w:sz="0" w:space="0" w:color="auto"/>
                <w:bottom w:val="none" w:sz="0" w:space="0" w:color="auto"/>
                <w:right w:val="none" w:sz="0" w:space="0" w:color="auto"/>
              </w:divBdr>
            </w:div>
            <w:div w:id="893269841">
              <w:marLeft w:val="0"/>
              <w:marRight w:val="0"/>
              <w:marTop w:val="0"/>
              <w:marBottom w:val="0"/>
              <w:divBdr>
                <w:top w:val="none" w:sz="0" w:space="0" w:color="auto"/>
                <w:left w:val="none" w:sz="0" w:space="0" w:color="auto"/>
                <w:bottom w:val="none" w:sz="0" w:space="0" w:color="auto"/>
                <w:right w:val="none" w:sz="0" w:space="0" w:color="auto"/>
              </w:divBdr>
            </w:div>
            <w:div w:id="999580677">
              <w:marLeft w:val="0"/>
              <w:marRight w:val="0"/>
              <w:marTop w:val="0"/>
              <w:marBottom w:val="0"/>
              <w:divBdr>
                <w:top w:val="none" w:sz="0" w:space="0" w:color="auto"/>
                <w:left w:val="none" w:sz="0" w:space="0" w:color="auto"/>
                <w:bottom w:val="none" w:sz="0" w:space="0" w:color="auto"/>
                <w:right w:val="none" w:sz="0" w:space="0" w:color="auto"/>
              </w:divBdr>
            </w:div>
            <w:div w:id="730730737">
              <w:marLeft w:val="0"/>
              <w:marRight w:val="0"/>
              <w:marTop w:val="0"/>
              <w:marBottom w:val="0"/>
              <w:divBdr>
                <w:top w:val="none" w:sz="0" w:space="0" w:color="auto"/>
                <w:left w:val="none" w:sz="0" w:space="0" w:color="auto"/>
                <w:bottom w:val="none" w:sz="0" w:space="0" w:color="auto"/>
                <w:right w:val="none" w:sz="0" w:space="0" w:color="auto"/>
              </w:divBdr>
            </w:div>
            <w:div w:id="1772625704">
              <w:marLeft w:val="0"/>
              <w:marRight w:val="0"/>
              <w:marTop w:val="0"/>
              <w:marBottom w:val="0"/>
              <w:divBdr>
                <w:top w:val="none" w:sz="0" w:space="0" w:color="auto"/>
                <w:left w:val="none" w:sz="0" w:space="0" w:color="auto"/>
                <w:bottom w:val="none" w:sz="0" w:space="0" w:color="auto"/>
                <w:right w:val="none" w:sz="0" w:space="0" w:color="auto"/>
              </w:divBdr>
            </w:div>
            <w:div w:id="1598175737">
              <w:marLeft w:val="0"/>
              <w:marRight w:val="0"/>
              <w:marTop w:val="0"/>
              <w:marBottom w:val="0"/>
              <w:divBdr>
                <w:top w:val="none" w:sz="0" w:space="0" w:color="auto"/>
                <w:left w:val="none" w:sz="0" w:space="0" w:color="auto"/>
                <w:bottom w:val="none" w:sz="0" w:space="0" w:color="auto"/>
                <w:right w:val="none" w:sz="0" w:space="0" w:color="auto"/>
              </w:divBdr>
            </w:div>
            <w:div w:id="490096491">
              <w:marLeft w:val="0"/>
              <w:marRight w:val="0"/>
              <w:marTop w:val="0"/>
              <w:marBottom w:val="0"/>
              <w:divBdr>
                <w:top w:val="none" w:sz="0" w:space="0" w:color="auto"/>
                <w:left w:val="none" w:sz="0" w:space="0" w:color="auto"/>
                <w:bottom w:val="none" w:sz="0" w:space="0" w:color="auto"/>
                <w:right w:val="none" w:sz="0" w:space="0" w:color="auto"/>
              </w:divBdr>
            </w:div>
            <w:div w:id="1667396858">
              <w:marLeft w:val="0"/>
              <w:marRight w:val="0"/>
              <w:marTop w:val="0"/>
              <w:marBottom w:val="0"/>
              <w:divBdr>
                <w:top w:val="none" w:sz="0" w:space="0" w:color="auto"/>
                <w:left w:val="none" w:sz="0" w:space="0" w:color="auto"/>
                <w:bottom w:val="none" w:sz="0" w:space="0" w:color="auto"/>
                <w:right w:val="none" w:sz="0" w:space="0" w:color="auto"/>
              </w:divBdr>
            </w:div>
            <w:div w:id="1237738386">
              <w:marLeft w:val="0"/>
              <w:marRight w:val="0"/>
              <w:marTop w:val="0"/>
              <w:marBottom w:val="0"/>
              <w:divBdr>
                <w:top w:val="none" w:sz="0" w:space="0" w:color="auto"/>
                <w:left w:val="none" w:sz="0" w:space="0" w:color="auto"/>
                <w:bottom w:val="none" w:sz="0" w:space="0" w:color="auto"/>
                <w:right w:val="none" w:sz="0" w:space="0" w:color="auto"/>
              </w:divBdr>
            </w:div>
            <w:div w:id="1918175571">
              <w:marLeft w:val="0"/>
              <w:marRight w:val="0"/>
              <w:marTop w:val="0"/>
              <w:marBottom w:val="0"/>
              <w:divBdr>
                <w:top w:val="none" w:sz="0" w:space="0" w:color="auto"/>
                <w:left w:val="none" w:sz="0" w:space="0" w:color="auto"/>
                <w:bottom w:val="none" w:sz="0" w:space="0" w:color="auto"/>
                <w:right w:val="none" w:sz="0" w:space="0" w:color="auto"/>
              </w:divBdr>
            </w:div>
            <w:div w:id="939412026">
              <w:marLeft w:val="0"/>
              <w:marRight w:val="0"/>
              <w:marTop w:val="0"/>
              <w:marBottom w:val="0"/>
              <w:divBdr>
                <w:top w:val="none" w:sz="0" w:space="0" w:color="auto"/>
                <w:left w:val="none" w:sz="0" w:space="0" w:color="auto"/>
                <w:bottom w:val="none" w:sz="0" w:space="0" w:color="auto"/>
                <w:right w:val="none" w:sz="0" w:space="0" w:color="auto"/>
              </w:divBdr>
            </w:div>
            <w:div w:id="1074006523">
              <w:marLeft w:val="0"/>
              <w:marRight w:val="0"/>
              <w:marTop w:val="0"/>
              <w:marBottom w:val="0"/>
              <w:divBdr>
                <w:top w:val="none" w:sz="0" w:space="0" w:color="auto"/>
                <w:left w:val="none" w:sz="0" w:space="0" w:color="auto"/>
                <w:bottom w:val="none" w:sz="0" w:space="0" w:color="auto"/>
                <w:right w:val="none" w:sz="0" w:space="0" w:color="auto"/>
              </w:divBdr>
            </w:div>
          </w:divsChild>
        </w:div>
        <w:div w:id="1410927989">
          <w:marLeft w:val="0"/>
          <w:marRight w:val="0"/>
          <w:marTop w:val="0"/>
          <w:marBottom w:val="0"/>
          <w:divBdr>
            <w:top w:val="none" w:sz="0" w:space="0" w:color="auto"/>
            <w:left w:val="none" w:sz="0" w:space="0" w:color="auto"/>
            <w:bottom w:val="none" w:sz="0" w:space="0" w:color="auto"/>
            <w:right w:val="none" w:sz="0" w:space="0" w:color="auto"/>
          </w:divBdr>
          <w:divsChild>
            <w:div w:id="1843350597">
              <w:marLeft w:val="0"/>
              <w:marRight w:val="0"/>
              <w:marTop w:val="0"/>
              <w:marBottom w:val="0"/>
              <w:divBdr>
                <w:top w:val="none" w:sz="0" w:space="0" w:color="auto"/>
                <w:left w:val="none" w:sz="0" w:space="0" w:color="auto"/>
                <w:bottom w:val="none" w:sz="0" w:space="0" w:color="auto"/>
                <w:right w:val="none" w:sz="0" w:space="0" w:color="auto"/>
              </w:divBdr>
            </w:div>
            <w:div w:id="449667403">
              <w:marLeft w:val="0"/>
              <w:marRight w:val="0"/>
              <w:marTop w:val="0"/>
              <w:marBottom w:val="0"/>
              <w:divBdr>
                <w:top w:val="none" w:sz="0" w:space="0" w:color="auto"/>
                <w:left w:val="none" w:sz="0" w:space="0" w:color="auto"/>
                <w:bottom w:val="none" w:sz="0" w:space="0" w:color="auto"/>
                <w:right w:val="none" w:sz="0" w:space="0" w:color="auto"/>
              </w:divBdr>
            </w:div>
            <w:div w:id="715544398">
              <w:marLeft w:val="0"/>
              <w:marRight w:val="0"/>
              <w:marTop w:val="0"/>
              <w:marBottom w:val="0"/>
              <w:divBdr>
                <w:top w:val="none" w:sz="0" w:space="0" w:color="auto"/>
                <w:left w:val="none" w:sz="0" w:space="0" w:color="auto"/>
                <w:bottom w:val="none" w:sz="0" w:space="0" w:color="auto"/>
                <w:right w:val="none" w:sz="0" w:space="0" w:color="auto"/>
              </w:divBdr>
            </w:div>
            <w:div w:id="1978366429">
              <w:marLeft w:val="0"/>
              <w:marRight w:val="0"/>
              <w:marTop w:val="0"/>
              <w:marBottom w:val="0"/>
              <w:divBdr>
                <w:top w:val="none" w:sz="0" w:space="0" w:color="auto"/>
                <w:left w:val="none" w:sz="0" w:space="0" w:color="auto"/>
                <w:bottom w:val="none" w:sz="0" w:space="0" w:color="auto"/>
                <w:right w:val="none" w:sz="0" w:space="0" w:color="auto"/>
              </w:divBdr>
            </w:div>
            <w:div w:id="987130660">
              <w:marLeft w:val="0"/>
              <w:marRight w:val="0"/>
              <w:marTop w:val="0"/>
              <w:marBottom w:val="0"/>
              <w:divBdr>
                <w:top w:val="none" w:sz="0" w:space="0" w:color="auto"/>
                <w:left w:val="none" w:sz="0" w:space="0" w:color="auto"/>
                <w:bottom w:val="none" w:sz="0" w:space="0" w:color="auto"/>
                <w:right w:val="none" w:sz="0" w:space="0" w:color="auto"/>
              </w:divBdr>
            </w:div>
            <w:div w:id="1552769527">
              <w:marLeft w:val="0"/>
              <w:marRight w:val="0"/>
              <w:marTop w:val="0"/>
              <w:marBottom w:val="0"/>
              <w:divBdr>
                <w:top w:val="none" w:sz="0" w:space="0" w:color="auto"/>
                <w:left w:val="none" w:sz="0" w:space="0" w:color="auto"/>
                <w:bottom w:val="none" w:sz="0" w:space="0" w:color="auto"/>
                <w:right w:val="none" w:sz="0" w:space="0" w:color="auto"/>
              </w:divBdr>
            </w:div>
          </w:divsChild>
        </w:div>
        <w:div w:id="1511334068">
          <w:marLeft w:val="0"/>
          <w:marRight w:val="0"/>
          <w:marTop w:val="0"/>
          <w:marBottom w:val="0"/>
          <w:divBdr>
            <w:top w:val="none" w:sz="0" w:space="0" w:color="auto"/>
            <w:left w:val="none" w:sz="0" w:space="0" w:color="auto"/>
            <w:bottom w:val="none" w:sz="0" w:space="0" w:color="auto"/>
            <w:right w:val="none" w:sz="0" w:space="0" w:color="auto"/>
          </w:divBdr>
          <w:divsChild>
            <w:div w:id="1322078653">
              <w:marLeft w:val="0"/>
              <w:marRight w:val="0"/>
              <w:marTop w:val="0"/>
              <w:marBottom w:val="0"/>
              <w:divBdr>
                <w:top w:val="none" w:sz="0" w:space="0" w:color="auto"/>
                <w:left w:val="none" w:sz="0" w:space="0" w:color="auto"/>
                <w:bottom w:val="none" w:sz="0" w:space="0" w:color="auto"/>
                <w:right w:val="none" w:sz="0" w:space="0" w:color="auto"/>
              </w:divBdr>
            </w:div>
            <w:div w:id="1462655500">
              <w:marLeft w:val="0"/>
              <w:marRight w:val="0"/>
              <w:marTop w:val="0"/>
              <w:marBottom w:val="0"/>
              <w:divBdr>
                <w:top w:val="none" w:sz="0" w:space="0" w:color="auto"/>
                <w:left w:val="none" w:sz="0" w:space="0" w:color="auto"/>
                <w:bottom w:val="none" w:sz="0" w:space="0" w:color="auto"/>
                <w:right w:val="none" w:sz="0" w:space="0" w:color="auto"/>
              </w:divBdr>
            </w:div>
            <w:div w:id="870537525">
              <w:marLeft w:val="0"/>
              <w:marRight w:val="0"/>
              <w:marTop w:val="0"/>
              <w:marBottom w:val="0"/>
              <w:divBdr>
                <w:top w:val="none" w:sz="0" w:space="0" w:color="auto"/>
                <w:left w:val="none" w:sz="0" w:space="0" w:color="auto"/>
                <w:bottom w:val="none" w:sz="0" w:space="0" w:color="auto"/>
                <w:right w:val="none" w:sz="0" w:space="0" w:color="auto"/>
              </w:divBdr>
            </w:div>
            <w:div w:id="1575161818">
              <w:marLeft w:val="0"/>
              <w:marRight w:val="0"/>
              <w:marTop w:val="0"/>
              <w:marBottom w:val="0"/>
              <w:divBdr>
                <w:top w:val="none" w:sz="0" w:space="0" w:color="auto"/>
                <w:left w:val="none" w:sz="0" w:space="0" w:color="auto"/>
                <w:bottom w:val="none" w:sz="0" w:space="0" w:color="auto"/>
                <w:right w:val="none" w:sz="0" w:space="0" w:color="auto"/>
              </w:divBdr>
            </w:div>
            <w:div w:id="454638146">
              <w:marLeft w:val="0"/>
              <w:marRight w:val="0"/>
              <w:marTop w:val="0"/>
              <w:marBottom w:val="0"/>
              <w:divBdr>
                <w:top w:val="none" w:sz="0" w:space="0" w:color="auto"/>
                <w:left w:val="none" w:sz="0" w:space="0" w:color="auto"/>
                <w:bottom w:val="none" w:sz="0" w:space="0" w:color="auto"/>
                <w:right w:val="none" w:sz="0" w:space="0" w:color="auto"/>
              </w:divBdr>
            </w:div>
            <w:div w:id="252981571">
              <w:marLeft w:val="0"/>
              <w:marRight w:val="0"/>
              <w:marTop w:val="0"/>
              <w:marBottom w:val="0"/>
              <w:divBdr>
                <w:top w:val="none" w:sz="0" w:space="0" w:color="auto"/>
                <w:left w:val="none" w:sz="0" w:space="0" w:color="auto"/>
                <w:bottom w:val="none" w:sz="0" w:space="0" w:color="auto"/>
                <w:right w:val="none" w:sz="0" w:space="0" w:color="auto"/>
              </w:divBdr>
            </w:div>
            <w:div w:id="1849825557">
              <w:marLeft w:val="0"/>
              <w:marRight w:val="0"/>
              <w:marTop w:val="0"/>
              <w:marBottom w:val="0"/>
              <w:divBdr>
                <w:top w:val="none" w:sz="0" w:space="0" w:color="auto"/>
                <w:left w:val="none" w:sz="0" w:space="0" w:color="auto"/>
                <w:bottom w:val="none" w:sz="0" w:space="0" w:color="auto"/>
                <w:right w:val="none" w:sz="0" w:space="0" w:color="auto"/>
              </w:divBdr>
            </w:div>
            <w:div w:id="1095592949">
              <w:marLeft w:val="0"/>
              <w:marRight w:val="0"/>
              <w:marTop w:val="0"/>
              <w:marBottom w:val="0"/>
              <w:divBdr>
                <w:top w:val="none" w:sz="0" w:space="0" w:color="auto"/>
                <w:left w:val="none" w:sz="0" w:space="0" w:color="auto"/>
                <w:bottom w:val="none" w:sz="0" w:space="0" w:color="auto"/>
                <w:right w:val="none" w:sz="0" w:space="0" w:color="auto"/>
              </w:divBdr>
            </w:div>
            <w:div w:id="979848373">
              <w:marLeft w:val="0"/>
              <w:marRight w:val="0"/>
              <w:marTop w:val="0"/>
              <w:marBottom w:val="0"/>
              <w:divBdr>
                <w:top w:val="none" w:sz="0" w:space="0" w:color="auto"/>
                <w:left w:val="none" w:sz="0" w:space="0" w:color="auto"/>
                <w:bottom w:val="none" w:sz="0" w:space="0" w:color="auto"/>
                <w:right w:val="none" w:sz="0" w:space="0" w:color="auto"/>
              </w:divBdr>
            </w:div>
            <w:div w:id="1383015396">
              <w:marLeft w:val="0"/>
              <w:marRight w:val="0"/>
              <w:marTop w:val="0"/>
              <w:marBottom w:val="0"/>
              <w:divBdr>
                <w:top w:val="none" w:sz="0" w:space="0" w:color="auto"/>
                <w:left w:val="none" w:sz="0" w:space="0" w:color="auto"/>
                <w:bottom w:val="none" w:sz="0" w:space="0" w:color="auto"/>
                <w:right w:val="none" w:sz="0" w:space="0" w:color="auto"/>
              </w:divBdr>
            </w:div>
            <w:div w:id="1833567828">
              <w:marLeft w:val="0"/>
              <w:marRight w:val="0"/>
              <w:marTop w:val="0"/>
              <w:marBottom w:val="0"/>
              <w:divBdr>
                <w:top w:val="none" w:sz="0" w:space="0" w:color="auto"/>
                <w:left w:val="none" w:sz="0" w:space="0" w:color="auto"/>
                <w:bottom w:val="none" w:sz="0" w:space="0" w:color="auto"/>
                <w:right w:val="none" w:sz="0" w:space="0" w:color="auto"/>
              </w:divBdr>
            </w:div>
            <w:div w:id="1611626288">
              <w:marLeft w:val="0"/>
              <w:marRight w:val="0"/>
              <w:marTop w:val="0"/>
              <w:marBottom w:val="0"/>
              <w:divBdr>
                <w:top w:val="none" w:sz="0" w:space="0" w:color="auto"/>
                <w:left w:val="none" w:sz="0" w:space="0" w:color="auto"/>
                <w:bottom w:val="none" w:sz="0" w:space="0" w:color="auto"/>
                <w:right w:val="none" w:sz="0" w:space="0" w:color="auto"/>
              </w:divBdr>
            </w:div>
            <w:div w:id="548490369">
              <w:marLeft w:val="0"/>
              <w:marRight w:val="0"/>
              <w:marTop w:val="0"/>
              <w:marBottom w:val="0"/>
              <w:divBdr>
                <w:top w:val="none" w:sz="0" w:space="0" w:color="auto"/>
                <w:left w:val="none" w:sz="0" w:space="0" w:color="auto"/>
                <w:bottom w:val="none" w:sz="0" w:space="0" w:color="auto"/>
                <w:right w:val="none" w:sz="0" w:space="0" w:color="auto"/>
              </w:divBdr>
            </w:div>
            <w:div w:id="193229284">
              <w:marLeft w:val="0"/>
              <w:marRight w:val="0"/>
              <w:marTop w:val="0"/>
              <w:marBottom w:val="0"/>
              <w:divBdr>
                <w:top w:val="none" w:sz="0" w:space="0" w:color="auto"/>
                <w:left w:val="none" w:sz="0" w:space="0" w:color="auto"/>
                <w:bottom w:val="none" w:sz="0" w:space="0" w:color="auto"/>
                <w:right w:val="none" w:sz="0" w:space="0" w:color="auto"/>
              </w:divBdr>
            </w:div>
            <w:div w:id="1438480726">
              <w:marLeft w:val="0"/>
              <w:marRight w:val="0"/>
              <w:marTop w:val="0"/>
              <w:marBottom w:val="0"/>
              <w:divBdr>
                <w:top w:val="none" w:sz="0" w:space="0" w:color="auto"/>
                <w:left w:val="none" w:sz="0" w:space="0" w:color="auto"/>
                <w:bottom w:val="none" w:sz="0" w:space="0" w:color="auto"/>
                <w:right w:val="none" w:sz="0" w:space="0" w:color="auto"/>
              </w:divBdr>
            </w:div>
            <w:div w:id="2025355279">
              <w:marLeft w:val="0"/>
              <w:marRight w:val="0"/>
              <w:marTop w:val="0"/>
              <w:marBottom w:val="0"/>
              <w:divBdr>
                <w:top w:val="none" w:sz="0" w:space="0" w:color="auto"/>
                <w:left w:val="none" w:sz="0" w:space="0" w:color="auto"/>
                <w:bottom w:val="none" w:sz="0" w:space="0" w:color="auto"/>
                <w:right w:val="none" w:sz="0" w:space="0" w:color="auto"/>
              </w:divBdr>
            </w:div>
            <w:div w:id="142896428">
              <w:marLeft w:val="0"/>
              <w:marRight w:val="0"/>
              <w:marTop w:val="0"/>
              <w:marBottom w:val="0"/>
              <w:divBdr>
                <w:top w:val="none" w:sz="0" w:space="0" w:color="auto"/>
                <w:left w:val="none" w:sz="0" w:space="0" w:color="auto"/>
                <w:bottom w:val="none" w:sz="0" w:space="0" w:color="auto"/>
                <w:right w:val="none" w:sz="0" w:space="0" w:color="auto"/>
              </w:divBdr>
            </w:div>
          </w:divsChild>
        </w:div>
        <w:div w:id="872499731">
          <w:marLeft w:val="0"/>
          <w:marRight w:val="0"/>
          <w:marTop w:val="0"/>
          <w:marBottom w:val="0"/>
          <w:divBdr>
            <w:top w:val="none" w:sz="0" w:space="0" w:color="auto"/>
            <w:left w:val="none" w:sz="0" w:space="0" w:color="auto"/>
            <w:bottom w:val="none" w:sz="0" w:space="0" w:color="auto"/>
            <w:right w:val="none" w:sz="0" w:space="0" w:color="auto"/>
          </w:divBdr>
        </w:div>
        <w:div w:id="1377658524">
          <w:marLeft w:val="0"/>
          <w:marRight w:val="0"/>
          <w:marTop w:val="0"/>
          <w:marBottom w:val="0"/>
          <w:divBdr>
            <w:top w:val="none" w:sz="0" w:space="0" w:color="auto"/>
            <w:left w:val="none" w:sz="0" w:space="0" w:color="auto"/>
            <w:bottom w:val="none" w:sz="0" w:space="0" w:color="auto"/>
            <w:right w:val="none" w:sz="0" w:space="0" w:color="auto"/>
          </w:divBdr>
        </w:div>
        <w:div w:id="675107877">
          <w:marLeft w:val="0"/>
          <w:marRight w:val="0"/>
          <w:marTop w:val="0"/>
          <w:marBottom w:val="0"/>
          <w:divBdr>
            <w:top w:val="none" w:sz="0" w:space="0" w:color="auto"/>
            <w:left w:val="none" w:sz="0" w:space="0" w:color="auto"/>
            <w:bottom w:val="none" w:sz="0" w:space="0" w:color="auto"/>
            <w:right w:val="none" w:sz="0" w:space="0" w:color="auto"/>
          </w:divBdr>
        </w:div>
        <w:div w:id="507330023">
          <w:marLeft w:val="0"/>
          <w:marRight w:val="0"/>
          <w:marTop w:val="0"/>
          <w:marBottom w:val="0"/>
          <w:divBdr>
            <w:top w:val="none" w:sz="0" w:space="0" w:color="auto"/>
            <w:left w:val="none" w:sz="0" w:space="0" w:color="auto"/>
            <w:bottom w:val="none" w:sz="0" w:space="0" w:color="auto"/>
            <w:right w:val="none" w:sz="0" w:space="0" w:color="auto"/>
          </w:divBdr>
        </w:div>
        <w:div w:id="1530559906">
          <w:marLeft w:val="0"/>
          <w:marRight w:val="0"/>
          <w:marTop w:val="0"/>
          <w:marBottom w:val="0"/>
          <w:divBdr>
            <w:top w:val="none" w:sz="0" w:space="0" w:color="auto"/>
            <w:left w:val="none" w:sz="0" w:space="0" w:color="auto"/>
            <w:bottom w:val="none" w:sz="0" w:space="0" w:color="auto"/>
            <w:right w:val="none" w:sz="0" w:space="0" w:color="auto"/>
          </w:divBdr>
        </w:div>
        <w:div w:id="1741244260">
          <w:marLeft w:val="0"/>
          <w:marRight w:val="0"/>
          <w:marTop w:val="0"/>
          <w:marBottom w:val="0"/>
          <w:divBdr>
            <w:top w:val="none" w:sz="0" w:space="0" w:color="auto"/>
            <w:left w:val="none" w:sz="0" w:space="0" w:color="auto"/>
            <w:bottom w:val="none" w:sz="0" w:space="0" w:color="auto"/>
            <w:right w:val="none" w:sz="0" w:space="0" w:color="auto"/>
          </w:divBdr>
        </w:div>
        <w:div w:id="1930002217">
          <w:marLeft w:val="0"/>
          <w:marRight w:val="0"/>
          <w:marTop w:val="0"/>
          <w:marBottom w:val="0"/>
          <w:divBdr>
            <w:top w:val="none" w:sz="0" w:space="0" w:color="auto"/>
            <w:left w:val="none" w:sz="0" w:space="0" w:color="auto"/>
            <w:bottom w:val="none" w:sz="0" w:space="0" w:color="auto"/>
            <w:right w:val="none" w:sz="0" w:space="0" w:color="auto"/>
          </w:divBdr>
        </w:div>
        <w:div w:id="1686787089">
          <w:marLeft w:val="0"/>
          <w:marRight w:val="0"/>
          <w:marTop w:val="0"/>
          <w:marBottom w:val="0"/>
          <w:divBdr>
            <w:top w:val="none" w:sz="0" w:space="0" w:color="auto"/>
            <w:left w:val="none" w:sz="0" w:space="0" w:color="auto"/>
            <w:bottom w:val="none" w:sz="0" w:space="0" w:color="auto"/>
            <w:right w:val="none" w:sz="0" w:space="0" w:color="auto"/>
          </w:divBdr>
        </w:div>
        <w:div w:id="524296726">
          <w:marLeft w:val="0"/>
          <w:marRight w:val="0"/>
          <w:marTop w:val="0"/>
          <w:marBottom w:val="0"/>
          <w:divBdr>
            <w:top w:val="none" w:sz="0" w:space="0" w:color="auto"/>
            <w:left w:val="none" w:sz="0" w:space="0" w:color="auto"/>
            <w:bottom w:val="none" w:sz="0" w:space="0" w:color="auto"/>
            <w:right w:val="none" w:sz="0" w:space="0" w:color="auto"/>
          </w:divBdr>
        </w:div>
      </w:divsChild>
    </w:div>
    <w:div w:id="818695226">
      <w:bodyDiv w:val="1"/>
      <w:marLeft w:val="0"/>
      <w:marRight w:val="0"/>
      <w:marTop w:val="0"/>
      <w:marBottom w:val="0"/>
      <w:divBdr>
        <w:top w:val="none" w:sz="0" w:space="0" w:color="auto"/>
        <w:left w:val="none" w:sz="0" w:space="0" w:color="auto"/>
        <w:bottom w:val="none" w:sz="0" w:space="0" w:color="auto"/>
        <w:right w:val="none" w:sz="0" w:space="0" w:color="auto"/>
      </w:divBdr>
      <w:divsChild>
        <w:div w:id="208759524">
          <w:marLeft w:val="0"/>
          <w:marRight w:val="0"/>
          <w:marTop w:val="0"/>
          <w:marBottom w:val="0"/>
          <w:divBdr>
            <w:top w:val="none" w:sz="0" w:space="0" w:color="auto"/>
            <w:left w:val="none" w:sz="0" w:space="0" w:color="auto"/>
            <w:bottom w:val="none" w:sz="0" w:space="0" w:color="auto"/>
            <w:right w:val="none" w:sz="0" w:space="0" w:color="auto"/>
          </w:divBdr>
          <w:divsChild>
            <w:div w:id="240483667">
              <w:marLeft w:val="0"/>
              <w:marRight w:val="0"/>
              <w:marTop w:val="0"/>
              <w:marBottom w:val="0"/>
              <w:divBdr>
                <w:top w:val="none" w:sz="0" w:space="0" w:color="auto"/>
                <w:left w:val="none" w:sz="0" w:space="0" w:color="auto"/>
                <w:bottom w:val="none" w:sz="0" w:space="0" w:color="auto"/>
                <w:right w:val="none" w:sz="0" w:space="0" w:color="auto"/>
              </w:divBdr>
            </w:div>
          </w:divsChild>
        </w:div>
        <w:div w:id="1171532043">
          <w:marLeft w:val="0"/>
          <w:marRight w:val="0"/>
          <w:marTop w:val="0"/>
          <w:marBottom w:val="0"/>
          <w:divBdr>
            <w:top w:val="none" w:sz="0" w:space="0" w:color="auto"/>
            <w:left w:val="none" w:sz="0" w:space="0" w:color="auto"/>
            <w:bottom w:val="none" w:sz="0" w:space="0" w:color="auto"/>
            <w:right w:val="none" w:sz="0" w:space="0" w:color="auto"/>
          </w:divBdr>
          <w:divsChild>
            <w:div w:id="1187523480">
              <w:marLeft w:val="0"/>
              <w:marRight w:val="0"/>
              <w:marTop w:val="0"/>
              <w:marBottom w:val="0"/>
              <w:divBdr>
                <w:top w:val="none" w:sz="0" w:space="0" w:color="auto"/>
                <w:left w:val="none" w:sz="0" w:space="0" w:color="auto"/>
                <w:bottom w:val="none" w:sz="0" w:space="0" w:color="auto"/>
                <w:right w:val="none" w:sz="0" w:space="0" w:color="auto"/>
              </w:divBdr>
            </w:div>
            <w:div w:id="2077773627">
              <w:marLeft w:val="0"/>
              <w:marRight w:val="0"/>
              <w:marTop w:val="0"/>
              <w:marBottom w:val="0"/>
              <w:divBdr>
                <w:top w:val="none" w:sz="0" w:space="0" w:color="auto"/>
                <w:left w:val="none" w:sz="0" w:space="0" w:color="auto"/>
                <w:bottom w:val="none" w:sz="0" w:space="0" w:color="auto"/>
                <w:right w:val="none" w:sz="0" w:space="0" w:color="auto"/>
              </w:divBdr>
            </w:div>
            <w:div w:id="566886545">
              <w:marLeft w:val="0"/>
              <w:marRight w:val="0"/>
              <w:marTop w:val="0"/>
              <w:marBottom w:val="0"/>
              <w:divBdr>
                <w:top w:val="none" w:sz="0" w:space="0" w:color="auto"/>
                <w:left w:val="none" w:sz="0" w:space="0" w:color="auto"/>
                <w:bottom w:val="none" w:sz="0" w:space="0" w:color="auto"/>
                <w:right w:val="none" w:sz="0" w:space="0" w:color="auto"/>
              </w:divBdr>
            </w:div>
            <w:div w:id="842234920">
              <w:marLeft w:val="0"/>
              <w:marRight w:val="0"/>
              <w:marTop w:val="0"/>
              <w:marBottom w:val="0"/>
              <w:divBdr>
                <w:top w:val="none" w:sz="0" w:space="0" w:color="auto"/>
                <w:left w:val="none" w:sz="0" w:space="0" w:color="auto"/>
                <w:bottom w:val="none" w:sz="0" w:space="0" w:color="auto"/>
                <w:right w:val="none" w:sz="0" w:space="0" w:color="auto"/>
              </w:divBdr>
            </w:div>
            <w:div w:id="1083799539">
              <w:marLeft w:val="0"/>
              <w:marRight w:val="0"/>
              <w:marTop w:val="0"/>
              <w:marBottom w:val="0"/>
              <w:divBdr>
                <w:top w:val="none" w:sz="0" w:space="0" w:color="auto"/>
                <w:left w:val="none" w:sz="0" w:space="0" w:color="auto"/>
                <w:bottom w:val="none" w:sz="0" w:space="0" w:color="auto"/>
                <w:right w:val="none" w:sz="0" w:space="0" w:color="auto"/>
              </w:divBdr>
            </w:div>
            <w:div w:id="1441727218">
              <w:marLeft w:val="0"/>
              <w:marRight w:val="0"/>
              <w:marTop w:val="0"/>
              <w:marBottom w:val="0"/>
              <w:divBdr>
                <w:top w:val="none" w:sz="0" w:space="0" w:color="auto"/>
                <w:left w:val="none" w:sz="0" w:space="0" w:color="auto"/>
                <w:bottom w:val="none" w:sz="0" w:space="0" w:color="auto"/>
                <w:right w:val="none" w:sz="0" w:space="0" w:color="auto"/>
              </w:divBdr>
            </w:div>
            <w:div w:id="1971087857">
              <w:marLeft w:val="0"/>
              <w:marRight w:val="0"/>
              <w:marTop w:val="0"/>
              <w:marBottom w:val="0"/>
              <w:divBdr>
                <w:top w:val="none" w:sz="0" w:space="0" w:color="auto"/>
                <w:left w:val="none" w:sz="0" w:space="0" w:color="auto"/>
                <w:bottom w:val="none" w:sz="0" w:space="0" w:color="auto"/>
                <w:right w:val="none" w:sz="0" w:space="0" w:color="auto"/>
              </w:divBdr>
            </w:div>
            <w:div w:id="1825049739">
              <w:marLeft w:val="0"/>
              <w:marRight w:val="0"/>
              <w:marTop w:val="0"/>
              <w:marBottom w:val="0"/>
              <w:divBdr>
                <w:top w:val="none" w:sz="0" w:space="0" w:color="auto"/>
                <w:left w:val="none" w:sz="0" w:space="0" w:color="auto"/>
                <w:bottom w:val="none" w:sz="0" w:space="0" w:color="auto"/>
                <w:right w:val="none" w:sz="0" w:space="0" w:color="auto"/>
              </w:divBdr>
            </w:div>
            <w:div w:id="725640712">
              <w:marLeft w:val="0"/>
              <w:marRight w:val="0"/>
              <w:marTop w:val="0"/>
              <w:marBottom w:val="0"/>
              <w:divBdr>
                <w:top w:val="none" w:sz="0" w:space="0" w:color="auto"/>
                <w:left w:val="none" w:sz="0" w:space="0" w:color="auto"/>
                <w:bottom w:val="none" w:sz="0" w:space="0" w:color="auto"/>
                <w:right w:val="none" w:sz="0" w:space="0" w:color="auto"/>
              </w:divBdr>
            </w:div>
            <w:div w:id="1677533968">
              <w:marLeft w:val="0"/>
              <w:marRight w:val="0"/>
              <w:marTop w:val="0"/>
              <w:marBottom w:val="0"/>
              <w:divBdr>
                <w:top w:val="none" w:sz="0" w:space="0" w:color="auto"/>
                <w:left w:val="none" w:sz="0" w:space="0" w:color="auto"/>
                <w:bottom w:val="none" w:sz="0" w:space="0" w:color="auto"/>
                <w:right w:val="none" w:sz="0" w:space="0" w:color="auto"/>
              </w:divBdr>
            </w:div>
            <w:div w:id="909730894">
              <w:marLeft w:val="0"/>
              <w:marRight w:val="0"/>
              <w:marTop w:val="0"/>
              <w:marBottom w:val="0"/>
              <w:divBdr>
                <w:top w:val="none" w:sz="0" w:space="0" w:color="auto"/>
                <w:left w:val="none" w:sz="0" w:space="0" w:color="auto"/>
                <w:bottom w:val="none" w:sz="0" w:space="0" w:color="auto"/>
                <w:right w:val="none" w:sz="0" w:space="0" w:color="auto"/>
              </w:divBdr>
            </w:div>
            <w:div w:id="891189344">
              <w:marLeft w:val="0"/>
              <w:marRight w:val="0"/>
              <w:marTop w:val="0"/>
              <w:marBottom w:val="0"/>
              <w:divBdr>
                <w:top w:val="none" w:sz="0" w:space="0" w:color="auto"/>
                <w:left w:val="none" w:sz="0" w:space="0" w:color="auto"/>
                <w:bottom w:val="none" w:sz="0" w:space="0" w:color="auto"/>
                <w:right w:val="none" w:sz="0" w:space="0" w:color="auto"/>
              </w:divBdr>
            </w:div>
            <w:div w:id="900022694">
              <w:marLeft w:val="0"/>
              <w:marRight w:val="0"/>
              <w:marTop w:val="0"/>
              <w:marBottom w:val="0"/>
              <w:divBdr>
                <w:top w:val="none" w:sz="0" w:space="0" w:color="auto"/>
                <w:left w:val="none" w:sz="0" w:space="0" w:color="auto"/>
                <w:bottom w:val="none" w:sz="0" w:space="0" w:color="auto"/>
                <w:right w:val="none" w:sz="0" w:space="0" w:color="auto"/>
              </w:divBdr>
            </w:div>
            <w:div w:id="130052359">
              <w:marLeft w:val="0"/>
              <w:marRight w:val="0"/>
              <w:marTop w:val="0"/>
              <w:marBottom w:val="0"/>
              <w:divBdr>
                <w:top w:val="none" w:sz="0" w:space="0" w:color="auto"/>
                <w:left w:val="none" w:sz="0" w:space="0" w:color="auto"/>
                <w:bottom w:val="none" w:sz="0" w:space="0" w:color="auto"/>
                <w:right w:val="none" w:sz="0" w:space="0" w:color="auto"/>
              </w:divBdr>
            </w:div>
            <w:div w:id="1338462362">
              <w:marLeft w:val="0"/>
              <w:marRight w:val="0"/>
              <w:marTop w:val="0"/>
              <w:marBottom w:val="0"/>
              <w:divBdr>
                <w:top w:val="none" w:sz="0" w:space="0" w:color="auto"/>
                <w:left w:val="none" w:sz="0" w:space="0" w:color="auto"/>
                <w:bottom w:val="none" w:sz="0" w:space="0" w:color="auto"/>
                <w:right w:val="none" w:sz="0" w:space="0" w:color="auto"/>
              </w:divBdr>
            </w:div>
            <w:div w:id="1131023582">
              <w:marLeft w:val="0"/>
              <w:marRight w:val="0"/>
              <w:marTop w:val="0"/>
              <w:marBottom w:val="0"/>
              <w:divBdr>
                <w:top w:val="none" w:sz="0" w:space="0" w:color="auto"/>
                <w:left w:val="none" w:sz="0" w:space="0" w:color="auto"/>
                <w:bottom w:val="none" w:sz="0" w:space="0" w:color="auto"/>
                <w:right w:val="none" w:sz="0" w:space="0" w:color="auto"/>
              </w:divBdr>
            </w:div>
            <w:div w:id="746612010">
              <w:marLeft w:val="0"/>
              <w:marRight w:val="0"/>
              <w:marTop w:val="0"/>
              <w:marBottom w:val="0"/>
              <w:divBdr>
                <w:top w:val="none" w:sz="0" w:space="0" w:color="auto"/>
                <w:left w:val="none" w:sz="0" w:space="0" w:color="auto"/>
                <w:bottom w:val="none" w:sz="0" w:space="0" w:color="auto"/>
                <w:right w:val="none" w:sz="0" w:space="0" w:color="auto"/>
              </w:divBdr>
            </w:div>
            <w:div w:id="657002040">
              <w:marLeft w:val="0"/>
              <w:marRight w:val="0"/>
              <w:marTop w:val="0"/>
              <w:marBottom w:val="0"/>
              <w:divBdr>
                <w:top w:val="none" w:sz="0" w:space="0" w:color="auto"/>
                <w:left w:val="none" w:sz="0" w:space="0" w:color="auto"/>
                <w:bottom w:val="none" w:sz="0" w:space="0" w:color="auto"/>
                <w:right w:val="none" w:sz="0" w:space="0" w:color="auto"/>
              </w:divBdr>
            </w:div>
            <w:div w:id="398752850">
              <w:marLeft w:val="0"/>
              <w:marRight w:val="0"/>
              <w:marTop w:val="0"/>
              <w:marBottom w:val="0"/>
              <w:divBdr>
                <w:top w:val="none" w:sz="0" w:space="0" w:color="auto"/>
                <w:left w:val="none" w:sz="0" w:space="0" w:color="auto"/>
                <w:bottom w:val="none" w:sz="0" w:space="0" w:color="auto"/>
                <w:right w:val="none" w:sz="0" w:space="0" w:color="auto"/>
              </w:divBdr>
            </w:div>
            <w:div w:id="1925920665">
              <w:marLeft w:val="0"/>
              <w:marRight w:val="0"/>
              <w:marTop w:val="0"/>
              <w:marBottom w:val="0"/>
              <w:divBdr>
                <w:top w:val="none" w:sz="0" w:space="0" w:color="auto"/>
                <w:left w:val="none" w:sz="0" w:space="0" w:color="auto"/>
                <w:bottom w:val="none" w:sz="0" w:space="0" w:color="auto"/>
                <w:right w:val="none" w:sz="0" w:space="0" w:color="auto"/>
              </w:divBdr>
            </w:div>
            <w:div w:id="96603148">
              <w:marLeft w:val="0"/>
              <w:marRight w:val="0"/>
              <w:marTop w:val="0"/>
              <w:marBottom w:val="0"/>
              <w:divBdr>
                <w:top w:val="none" w:sz="0" w:space="0" w:color="auto"/>
                <w:left w:val="none" w:sz="0" w:space="0" w:color="auto"/>
                <w:bottom w:val="none" w:sz="0" w:space="0" w:color="auto"/>
                <w:right w:val="none" w:sz="0" w:space="0" w:color="auto"/>
              </w:divBdr>
            </w:div>
          </w:divsChild>
        </w:div>
        <w:div w:id="154534764">
          <w:marLeft w:val="0"/>
          <w:marRight w:val="0"/>
          <w:marTop w:val="0"/>
          <w:marBottom w:val="0"/>
          <w:divBdr>
            <w:top w:val="none" w:sz="0" w:space="0" w:color="auto"/>
            <w:left w:val="none" w:sz="0" w:space="0" w:color="auto"/>
            <w:bottom w:val="none" w:sz="0" w:space="0" w:color="auto"/>
            <w:right w:val="none" w:sz="0" w:space="0" w:color="auto"/>
          </w:divBdr>
          <w:divsChild>
            <w:div w:id="286545757">
              <w:marLeft w:val="0"/>
              <w:marRight w:val="0"/>
              <w:marTop w:val="0"/>
              <w:marBottom w:val="0"/>
              <w:divBdr>
                <w:top w:val="none" w:sz="0" w:space="0" w:color="auto"/>
                <w:left w:val="none" w:sz="0" w:space="0" w:color="auto"/>
                <w:bottom w:val="none" w:sz="0" w:space="0" w:color="auto"/>
                <w:right w:val="none" w:sz="0" w:space="0" w:color="auto"/>
              </w:divBdr>
            </w:div>
            <w:div w:id="978195500">
              <w:marLeft w:val="0"/>
              <w:marRight w:val="0"/>
              <w:marTop w:val="0"/>
              <w:marBottom w:val="0"/>
              <w:divBdr>
                <w:top w:val="none" w:sz="0" w:space="0" w:color="auto"/>
                <w:left w:val="none" w:sz="0" w:space="0" w:color="auto"/>
                <w:bottom w:val="none" w:sz="0" w:space="0" w:color="auto"/>
                <w:right w:val="none" w:sz="0" w:space="0" w:color="auto"/>
              </w:divBdr>
            </w:div>
            <w:div w:id="1471047806">
              <w:marLeft w:val="0"/>
              <w:marRight w:val="0"/>
              <w:marTop w:val="0"/>
              <w:marBottom w:val="0"/>
              <w:divBdr>
                <w:top w:val="none" w:sz="0" w:space="0" w:color="auto"/>
                <w:left w:val="none" w:sz="0" w:space="0" w:color="auto"/>
                <w:bottom w:val="none" w:sz="0" w:space="0" w:color="auto"/>
                <w:right w:val="none" w:sz="0" w:space="0" w:color="auto"/>
              </w:divBdr>
            </w:div>
            <w:div w:id="1651522067">
              <w:marLeft w:val="0"/>
              <w:marRight w:val="0"/>
              <w:marTop w:val="0"/>
              <w:marBottom w:val="0"/>
              <w:divBdr>
                <w:top w:val="none" w:sz="0" w:space="0" w:color="auto"/>
                <w:left w:val="none" w:sz="0" w:space="0" w:color="auto"/>
                <w:bottom w:val="none" w:sz="0" w:space="0" w:color="auto"/>
                <w:right w:val="none" w:sz="0" w:space="0" w:color="auto"/>
              </w:divBdr>
            </w:div>
            <w:div w:id="21248763">
              <w:marLeft w:val="0"/>
              <w:marRight w:val="0"/>
              <w:marTop w:val="0"/>
              <w:marBottom w:val="0"/>
              <w:divBdr>
                <w:top w:val="none" w:sz="0" w:space="0" w:color="auto"/>
                <w:left w:val="none" w:sz="0" w:space="0" w:color="auto"/>
                <w:bottom w:val="none" w:sz="0" w:space="0" w:color="auto"/>
                <w:right w:val="none" w:sz="0" w:space="0" w:color="auto"/>
              </w:divBdr>
            </w:div>
            <w:div w:id="915437737">
              <w:marLeft w:val="0"/>
              <w:marRight w:val="0"/>
              <w:marTop w:val="0"/>
              <w:marBottom w:val="0"/>
              <w:divBdr>
                <w:top w:val="none" w:sz="0" w:space="0" w:color="auto"/>
                <w:left w:val="none" w:sz="0" w:space="0" w:color="auto"/>
                <w:bottom w:val="none" w:sz="0" w:space="0" w:color="auto"/>
                <w:right w:val="none" w:sz="0" w:space="0" w:color="auto"/>
              </w:divBdr>
            </w:div>
          </w:divsChild>
        </w:div>
        <w:div w:id="1482501922">
          <w:marLeft w:val="0"/>
          <w:marRight w:val="0"/>
          <w:marTop w:val="0"/>
          <w:marBottom w:val="0"/>
          <w:divBdr>
            <w:top w:val="none" w:sz="0" w:space="0" w:color="auto"/>
            <w:left w:val="none" w:sz="0" w:space="0" w:color="auto"/>
            <w:bottom w:val="none" w:sz="0" w:space="0" w:color="auto"/>
            <w:right w:val="none" w:sz="0" w:space="0" w:color="auto"/>
          </w:divBdr>
          <w:divsChild>
            <w:div w:id="1280994973">
              <w:marLeft w:val="0"/>
              <w:marRight w:val="0"/>
              <w:marTop w:val="0"/>
              <w:marBottom w:val="0"/>
              <w:divBdr>
                <w:top w:val="none" w:sz="0" w:space="0" w:color="auto"/>
                <w:left w:val="none" w:sz="0" w:space="0" w:color="auto"/>
                <w:bottom w:val="none" w:sz="0" w:space="0" w:color="auto"/>
                <w:right w:val="none" w:sz="0" w:space="0" w:color="auto"/>
              </w:divBdr>
            </w:div>
            <w:div w:id="853421197">
              <w:marLeft w:val="0"/>
              <w:marRight w:val="0"/>
              <w:marTop w:val="0"/>
              <w:marBottom w:val="0"/>
              <w:divBdr>
                <w:top w:val="none" w:sz="0" w:space="0" w:color="auto"/>
                <w:left w:val="none" w:sz="0" w:space="0" w:color="auto"/>
                <w:bottom w:val="none" w:sz="0" w:space="0" w:color="auto"/>
                <w:right w:val="none" w:sz="0" w:space="0" w:color="auto"/>
              </w:divBdr>
            </w:div>
            <w:div w:id="619729523">
              <w:marLeft w:val="0"/>
              <w:marRight w:val="0"/>
              <w:marTop w:val="0"/>
              <w:marBottom w:val="0"/>
              <w:divBdr>
                <w:top w:val="none" w:sz="0" w:space="0" w:color="auto"/>
                <w:left w:val="none" w:sz="0" w:space="0" w:color="auto"/>
                <w:bottom w:val="none" w:sz="0" w:space="0" w:color="auto"/>
                <w:right w:val="none" w:sz="0" w:space="0" w:color="auto"/>
              </w:divBdr>
            </w:div>
            <w:div w:id="502861428">
              <w:marLeft w:val="0"/>
              <w:marRight w:val="0"/>
              <w:marTop w:val="0"/>
              <w:marBottom w:val="0"/>
              <w:divBdr>
                <w:top w:val="none" w:sz="0" w:space="0" w:color="auto"/>
                <w:left w:val="none" w:sz="0" w:space="0" w:color="auto"/>
                <w:bottom w:val="none" w:sz="0" w:space="0" w:color="auto"/>
                <w:right w:val="none" w:sz="0" w:space="0" w:color="auto"/>
              </w:divBdr>
            </w:div>
            <w:div w:id="15086635">
              <w:marLeft w:val="0"/>
              <w:marRight w:val="0"/>
              <w:marTop w:val="0"/>
              <w:marBottom w:val="0"/>
              <w:divBdr>
                <w:top w:val="none" w:sz="0" w:space="0" w:color="auto"/>
                <w:left w:val="none" w:sz="0" w:space="0" w:color="auto"/>
                <w:bottom w:val="none" w:sz="0" w:space="0" w:color="auto"/>
                <w:right w:val="none" w:sz="0" w:space="0" w:color="auto"/>
              </w:divBdr>
            </w:div>
            <w:div w:id="1931423157">
              <w:marLeft w:val="0"/>
              <w:marRight w:val="0"/>
              <w:marTop w:val="0"/>
              <w:marBottom w:val="0"/>
              <w:divBdr>
                <w:top w:val="none" w:sz="0" w:space="0" w:color="auto"/>
                <w:left w:val="none" w:sz="0" w:space="0" w:color="auto"/>
                <w:bottom w:val="none" w:sz="0" w:space="0" w:color="auto"/>
                <w:right w:val="none" w:sz="0" w:space="0" w:color="auto"/>
              </w:divBdr>
            </w:div>
            <w:div w:id="78915334">
              <w:marLeft w:val="0"/>
              <w:marRight w:val="0"/>
              <w:marTop w:val="0"/>
              <w:marBottom w:val="0"/>
              <w:divBdr>
                <w:top w:val="none" w:sz="0" w:space="0" w:color="auto"/>
                <w:left w:val="none" w:sz="0" w:space="0" w:color="auto"/>
                <w:bottom w:val="none" w:sz="0" w:space="0" w:color="auto"/>
                <w:right w:val="none" w:sz="0" w:space="0" w:color="auto"/>
              </w:divBdr>
            </w:div>
            <w:div w:id="700127854">
              <w:marLeft w:val="0"/>
              <w:marRight w:val="0"/>
              <w:marTop w:val="0"/>
              <w:marBottom w:val="0"/>
              <w:divBdr>
                <w:top w:val="none" w:sz="0" w:space="0" w:color="auto"/>
                <w:left w:val="none" w:sz="0" w:space="0" w:color="auto"/>
                <w:bottom w:val="none" w:sz="0" w:space="0" w:color="auto"/>
                <w:right w:val="none" w:sz="0" w:space="0" w:color="auto"/>
              </w:divBdr>
            </w:div>
            <w:div w:id="202644559">
              <w:marLeft w:val="0"/>
              <w:marRight w:val="0"/>
              <w:marTop w:val="0"/>
              <w:marBottom w:val="0"/>
              <w:divBdr>
                <w:top w:val="none" w:sz="0" w:space="0" w:color="auto"/>
                <w:left w:val="none" w:sz="0" w:space="0" w:color="auto"/>
                <w:bottom w:val="none" w:sz="0" w:space="0" w:color="auto"/>
                <w:right w:val="none" w:sz="0" w:space="0" w:color="auto"/>
              </w:divBdr>
            </w:div>
            <w:div w:id="175581271">
              <w:marLeft w:val="0"/>
              <w:marRight w:val="0"/>
              <w:marTop w:val="0"/>
              <w:marBottom w:val="0"/>
              <w:divBdr>
                <w:top w:val="none" w:sz="0" w:space="0" w:color="auto"/>
                <w:left w:val="none" w:sz="0" w:space="0" w:color="auto"/>
                <w:bottom w:val="none" w:sz="0" w:space="0" w:color="auto"/>
                <w:right w:val="none" w:sz="0" w:space="0" w:color="auto"/>
              </w:divBdr>
            </w:div>
            <w:div w:id="819537675">
              <w:marLeft w:val="0"/>
              <w:marRight w:val="0"/>
              <w:marTop w:val="0"/>
              <w:marBottom w:val="0"/>
              <w:divBdr>
                <w:top w:val="none" w:sz="0" w:space="0" w:color="auto"/>
                <w:left w:val="none" w:sz="0" w:space="0" w:color="auto"/>
                <w:bottom w:val="none" w:sz="0" w:space="0" w:color="auto"/>
                <w:right w:val="none" w:sz="0" w:space="0" w:color="auto"/>
              </w:divBdr>
            </w:div>
            <w:div w:id="1541017684">
              <w:marLeft w:val="0"/>
              <w:marRight w:val="0"/>
              <w:marTop w:val="0"/>
              <w:marBottom w:val="0"/>
              <w:divBdr>
                <w:top w:val="none" w:sz="0" w:space="0" w:color="auto"/>
                <w:left w:val="none" w:sz="0" w:space="0" w:color="auto"/>
                <w:bottom w:val="none" w:sz="0" w:space="0" w:color="auto"/>
                <w:right w:val="none" w:sz="0" w:space="0" w:color="auto"/>
              </w:divBdr>
            </w:div>
            <w:div w:id="1968588441">
              <w:marLeft w:val="0"/>
              <w:marRight w:val="0"/>
              <w:marTop w:val="0"/>
              <w:marBottom w:val="0"/>
              <w:divBdr>
                <w:top w:val="none" w:sz="0" w:space="0" w:color="auto"/>
                <w:left w:val="none" w:sz="0" w:space="0" w:color="auto"/>
                <w:bottom w:val="none" w:sz="0" w:space="0" w:color="auto"/>
                <w:right w:val="none" w:sz="0" w:space="0" w:color="auto"/>
              </w:divBdr>
            </w:div>
            <w:div w:id="1987780215">
              <w:marLeft w:val="0"/>
              <w:marRight w:val="0"/>
              <w:marTop w:val="0"/>
              <w:marBottom w:val="0"/>
              <w:divBdr>
                <w:top w:val="none" w:sz="0" w:space="0" w:color="auto"/>
                <w:left w:val="none" w:sz="0" w:space="0" w:color="auto"/>
                <w:bottom w:val="none" w:sz="0" w:space="0" w:color="auto"/>
                <w:right w:val="none" w:sz="0" w:space="0" w:color="auto"/>
              </w:divBdr>
            </w:div>
            <w:div w:id="1102802342">
              <w:marLeft w:val="0"/>
              <w:marRight w:val="0"/>
              <w:marTop w:val="0"/>
              <w:marBottom w:val="0"/>
              <w:divBdr>
                <w:top w:val="none" w:sz="0" w:space="0" w:color="auto"/>
                <w:left w:val="none" w:sz="0" w:space="0" w:color="auto"/>
                <w:bottom w:val="none" w:sz="0" w:space="0" w:color="auto"/>
                <w:right w:val="none" w:sz="0" w:space="0" w:color="auto"/>
              </w:divBdr>
            </w:div>
            <w:div w:id="618100365">
              <w:marLeft w:val="0"/>
              <w:marRight w:val="0"/>
              <w:marTop w:val="0"/>
              <w:marBottom w:val="0"/>
              <w:divBdr>
                <w:top w:val="none" w:sz="0" w:space="0" w:color="auto"/>
                <w:left w:val="none" w:sz="0" w:space="0" w:color="auto"/>
                <w:bottom w:val="none" w:sz="0" w:space="0" w:color="auto"/>
                <w:right w:val="none" w:sz="0" w:space="0" w:color="auto"/>
              </w:divBdr>
            </w:div>
            <w:div w:id="743449498">
              <w:marLeft w:val="0"/>
              <w:marRight w:val="0"/>
              <w:marTop w:val="0"/>
              <w:marBottom w:val="0"/>
              <w:divBdr>
                <w:top w:val="none" w:sz="0" w:space="0" w:color="auto"/>
                <w:left w:val="none" w:sz="0" w:space="0" w:color="auto"/>
                <w:bottom w:val="none" w:sz="0" w:space="0" w:color="auto"/>
                <w:right w:val="none" w:sz="0" w:space="0" w:color="auto"/>
              </w:divBdr>
            </w:div>
          </w:divsChild>
        </w:div>
        <w:div w:id="839124122">
          <w:marLeft w:val="0"/>
          <w:marRight w:val="0"/>
          <w:marTop w:val="0"/>
          <w:marBottom w:val="0"/>
          <w:divBdr>
            <w:top w:val="none" w:sz="0" w:space="0" w:color="auto"/>
            <w:left w:val="none" w:sz="0" w:space="0" w:color="auto"/>
            <w:bottom w:val="none" w:sz="0" w:space="0" w:color="auto"/>
            <w:right w:val="none" w:sz="0" w:space="0" w:color="auto"/>
          </w:divBdr>
        </w:div>
        <w:div w:id="421992566">
          <w:marLeft w:val="0"/>
          <w:marRight w:val="0"/>
          <w:marTop w:val="0"/>
          <w:marBottom w:val="0"/>
          <w:divBdr>
            <w:top w:val="none" w:sz="0" w:space="0" w:color="auto"/>
            <w:left w:val="none" w:sz="0" w:space="0" w:color="auto"/>
            <w:bottom w:val="none" w:sz="0" w:space="0" w:color="auto"/>
            <w:right w:val="none" w:sz="0" w:space="0" w:color="auto"/>
          </w:divBdr>
        </w:div>
        <w:div w:id="42025669">
          <w:marLeft w:val="0"/>
          <w:marRight w:val="0"/>
          <w:marTop w:val="0"/>
          <w:marBottom w:val="0"/>
          <w:divBdr>
            <w:top w:val="none" w:sz="0" w:space="0" w:color="auto"/>
            <w:left w:val="none" w:sz="0" w:space="0" w:color="auto"/>
            <w:bottom w:val="none" w:sz="0" w:space="0" w:color="auto"/>
            <w:right w:val="none" w:sz="0" w:space="0" w:color="auto"/>
          </w:divBdr>
        </w:div>
        <w:div w:id="427430281">
          <w:marLeft w:val="0"/>
          <w:marRight w:val="0"/>
          <w:marTop w:val="0"/>
          <w:marBottom w:val="0"/>
          <w:divBdr>
            <w:top w:val="none" w:sz="0" w:space="0" w:color="auto"/>
            <w:left w:val="none" w:sz="0" w:space="0" w:color="auto"/>
            <w:bottom w:val="none" w:sz="0" w:space="0" w:color="auto"/>
            <w:right w:val="none" w:sz="0" w:space="0" w:color="auto"/>
          </w:divBdr>
        </w:div>
        <w:div w:id="1137186687">
          <w:marLeft w:val="0"/>
          <w:marRight w:val="0"/>
          <w:marTop w:val="0"/>
          <w:marBottom w:val="0"/>
          <w:divBdr>
            <w:top w:val="none" w:sz="0" w:space="0" w:color="auto"/>
            <w:left w:val="none" w:sz="0" w:space="0" w:color="auto"/>
            <w:bottom w:val="none" w:sz="0" w:space="0" w:color="auto"/>
            <w:right w:val="none" w:sz="0" w:space="0" w:color="auto"/>
          </w:divBdr>
        </w:div>
        <w:div w:id="43799427">
          <w:marLeft w:val="0"/>
          <w:marRight w:val="0"/>
          <w:marTop w:val="0"/>
          <w:marBottom w:val="0"/>
          <w:divBdr>
            <w:top w:val="none" w:sz="0" w:space="0" w:color="auto"/>
            <w:left w:val="none" w:sz="0" w:space="0" w:color="auto"/>
            <w:bottom w:val="none" w:sz="0" w:space="0" w:color="auto"/>
            <w:right w:val="none" w:sz="0" w:space="0" w:color="auto"/>
          </w:divBdr>
        </w:div>
        <w:div w:id="1797718175">
          <w:marLeft w:val="0"/>
          <w:marRight w:val="0"/>
          <w:marTop w:val="0"/>
          <w:marBottom w:val="0"/>
          <w:divBdr>
            <w:top w:val="none" w:sz="0" w:space="0" w:color="auto"/>
            <w:left w:val="none" w:sz="0" w:space="0" w:color="auto"/>
            <w:bottom w:val="none" w:sz="0" w:space="0" w:color="auto"/>
            <w:right w:val="none" w:sz="0" w:space="0" w:color="auto"/>
          </w:divBdr>
        </w:div>
        <w:div w:id="1232348791">
          <w:marLeft w:val="0"/>
          <w:marRight w:val="0"/>
          <w:marTop w:val="0"/>
          <w:marBottom w:val="0"/>
          <w:divBdr>
            <w:top w:val="none" w:sz="0" w:space="0" w:color="auto"/>
            <w:left w:val="none" w:sz="0" w:space="0" w:color="auto"/>
            <w:bottom w:val="none" w:sz="0" w:space="0" w:color="auto"/>
            <w:right w:val="none" w:sz="0" w:space="0" w:color="auto"/>
          </w:divBdr>
        </w:div>
        <w:div w:id="819730391">
          <w:marLeft w:val="0"/>
          <w:marRight w:val="0"/>
          <w:marTop w:val="0"/>
          <w:marBottom w:val="0"/>
          <w:divBdr>
            <w:top w:val="none" w:sz="0" w:space="0" w:color="auto"/>
            <w:left w:val="none" w:sz="0" w:space="0" w:color="auto"/>
            <w:bottom w:val="none" w:sz="0" w:space="0" w:color="auto"/>
            <w:right w:val="none" w:sz="0" w:space="0" w:color="auto"/>
          </w:divBdr>
        </w:div>
      </w:divsChild>
    </w:div>
    <w:div w:id="880557658">
      <w:bodyDiv w:val="1"/>
      <w:marLeft w:val="0"/>
      <w:marRight w:val="0"/>
      <w:marTop w:val="0"/>
      <w:marBottom w:val="0"/>
      <w:divBdr>
        <w:top w:val="none" w:sz="0" w:space="0" w:color="auto"/>
        <w:left w:val="none" w:sz="0" w:space="0" w:color="auto"/>
        <w:bottom w:val="none" w:sz="0" w:space="0" w:color="auto"/>
        <w:right w:val="none" w:sz="0" w:space="0" w:color="auto"/>
      </w:divBdr>
      <w:divsChild>
        <w:div w:id="1653362701">
          <w:marLeft w:val="0"/>
          <w:marRight w:val="0"/>
          <w:marTop w:val="0"/>
          <w:marBottom w:val="0"/>
          <w:divBdr>
            <w:top w:val="none" w:sz="0" w:space="0" w:color="auto"/>
            <w:left w:val="none" w:sz="0" w:space="0" w:color="auto"/>
            <w:bottom w:val="none" w:sz="0" w:space="0" w:color="auto"/>
            <w:right w:val="none" w:sz="0" w:space="0" w:color="auto"/>
          </w:divBdr>
          <w:divsChild>
            <w:div w:id="316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78097">
      <w:bodyDiv w:val="1"/>
      <w:marLeft w:val="0"/>
      <w:marRight w:val="0"/>
      <w:marTop w:val="0"/>
      <w:marBottom w:val="0"/>
      <w:divBdr>
        <w:top w:val="none" w:sz="0" w:space="0" w:color="auto"/>
        <w:left w:val="none" w:sz="0" w:space="0" w:color="auto"/>
        <w:bottom w:val="none" w:sz="0" w:space="0" w:color="auto"/>
        <w:right w:val="none" w:sz="0" w:space="0" w:color="auto"/>
      </w:divBdr>
      <w:divsChild>
        <w:div w:id="595021896">
          <w:marLeft w:val="0"/>
          <w:marRight w:val="0"/>
          <w:marTop w:val="0"/>
          <w:marBottom w:val="0"/>
          <w:divBdr>
            <w:top w:val="none" w:sz="0" w:space="0" w:color="auto"/>
            <w:left w:val="none" w:sz="0" w:space="0" w:color="auto"/>
            <w:bottom w:val="none" w:sz="0" w:space="0" w:color="auto"/>
            <w:right w:val="none" w:sz="0" w:space="0" w:color="auto"/>
          </w:divBdr>
        </w:div>
        <w:div w:id="213084377">
          <w:marLeft w:val="0"/>
          <w:marRight w:val="0"/>
          <w:marTop w:val="0"/>
          <w:marBottom w:val="0"/>
          <w:divBdr>
            <w:top w:val="none" w:sz="0" w:space="0" w:color="auto"/>
            <w:left w:val="none" w:sz="0" w:space="0" w:color="auto"/>
            <w:bottom w:val="none" w:sz="0" w:space="0" w:color="auto"/>
            <w:right w:val="none" w:sz="0" w:space="0" w:color="auto"/>
          </w:divBdr>
          <w:divsChild>
            <w:div w:id="2123571149">
              <w:marLeft w:val="0"/>
              <w:marRight w:val="0"/>
              <w:marTop w:val="0"/>
              <w:marBottom w:val="0"/>
              <w:divBdr>
                <w:top w:val="none" w:sz="0" w:space="0" w:color="auto"/>
                <w:left w:val="none" w:sz="0" w:space="0" w:color="auto"/>
                <w:bottom w:val="none" w:sz="0" w:space="0" w:color="auto"/>
                <w:right w:val="none" w:sz="0" w:space="0" w:color="auto"/>
              </w:divBdr>
              <w:divsChild>
                <w:div w:id="390811810">
                  <w:marLeft w:val="0"/>
                  <w:marRight w:val="0"/>
                  <w:marTop w:val="0"/>
                  <w:marBottom w:val="0"/>
                  <w:divBdr>
                    <w:top w:val="none" w:sz="0" w:space="0" w:color="auto"/>
                    <w:left w:val="none" w:sz="0" w:space="0" w:color="auto"/>
                    <w:bottom w:val="none" w:sz="0" w:space="0" w:color="auto"/>
                    <w:right w:val="none" w:sz="0" w:space="0" w:color="auto"/>
                  </w:divBdr>
                  <w:divsChild>
                    <w:div w:id="919631964">
                      <w:marLeft w:val="0"/>
                      <w:marRight w:val="0"/>
                      <w:marTop w:val="0"/>
                      <w:marBottom w:val="0"/>
                      <w:divBdr>
                        <w:top w:val="none" w:sz="0" w:space="0" w:color="auto"/>
                        <w:left w:val="none" w:sz="0" w:space="0" w:color="auto"/>
                        <w:bottom w:val="none" w:sz="0" w:space="0" w:color="auto"/>
                        <w:right w:val="none" w:sz="0" w:space="0" w:color="auto"/>
                      </w:divBdr>
                      <w:divsChild>
                        <w:div w:id="107362841">
                          <w:marLeft w:val="0"/>
                          <w:marRight w:val="0"/>
                          <w:marTop w:val="0"/>
                          <w:marBottom w:val="0"/>
                          <w:divBdr>
                            <w:top w:val="none" w:sz="0" w:space="0" w:color="auto"/>
                            <w:left w:val="none" w:sz="0" w:space="0" w:color="auto"/>
                            <w:bottom w:val="none" w:sz="0" w:space="0" w:color="auto"/>
                            <w:right w:val="none" w:sz="0" w:space="0" w:color="auto"/>
                          </w:divBdr>
                        </w:div>
                        <w:div w:id="1545873717">
                          <w:marLeft w:val="0"/>
                          <w:marRight w:val="0"/>
                          <w:marTop w:val="0"/>
                          <w:marBottom w:val="0"/>
                          <w:divBdr>
                            <w:top w:val="none" w:sz="0" w:space="0" w:color="auto"/>
                            <w:left w:val="none" w:sz="0" w:space="0" w:color="auto"/>
                            <w:bottom w:val="none" w:sz="0" w:space="0" w:color="auto"/>
                            <w:right w:val="none" w:sz="0" w:space="0" w:color="auto"/>
                          </w:divBdr>
                        </w:div>
                        <w:div w:id="1717313591">
                          <w:marLeft w:val="0"/>
                          <w:marRight w:val="0"/>
                          <w:marTop w:val="0"/>
                          <w:marBottom w:val="0"/>
                          <w:divBdr>
                            <w:top w:val="none" w:sz="0" w:space="0" w:color="auto"/>
                            <w:left w:val="none" w:sz="0" w:space="0" w:color="auto"/>
                            <w:bottom w:val="none" w:sz="0" w:space="0" w:color="auto"/>
                            <w:right w:val="none" w:sz="0" w:space="0" w:color="auto"/>
                          </w:divBdr>
                        </w:div>
                        <w:div w:id="2139103972">
                          <w:marLeft w:val="0"/>
                          <w:marRight w:val="0"/>
                          <w:marTop w:val="0"/>
                          <w:marBottom w:val="0"/>
                          <w:divBdr>
                            <w:top w:val="none" w:sz="0" w:space="0" w:color="auto"/>
                            <w:left w:val="none" w:sz="0" w:space="0" w:color="auto"/>
                            <w:bottom w:val="none" w:sz="0" w:space="0" w:color="auto"/>
                            <w:right w:val="none" w:sz="0" w:space="0" w:color="auto"/>
                          </w:divBdr>
                        </w:div>
                        <w:div w:id="563681144">
                          <w:marLeft w:val="0"/>
                          <w:marRight w:val="0"/>
                          <w:marTop w:val="0"/>
                          <w:marBottom w:val="0"/>
                          <w:divBdr>
                            <w:top w:val="none" w:sz="0" w:space="0" w:color="auto"/>
                            <w:left w:val="none" w:sz="0" w:space="0" w:color="auto"/>
                            <w:bottom w:val="none" w:sz="0" w:space="0" w:color="auto"/>
                            <w:right w:val="none" w:sz="0" w:space="0" w:color="auto"/>
                          </w:divBdr>
                        </w:div>
                        <w:div w:id="1985356925">
                          <w:marLeft w:val="0"/>
                          <w:marRight w:val="0"/>
                          <w:marTop w:val="0"/>
                          <w:marBottom w:val="0"/>
                          <w:divBdr>
                            <w:top w:val="none" w:sz="0" w:space="0" w:color="auto"/>
                            <w:left w:val="none" w:sz="0" w:space="0" w:color="auto"/>
                            <w:bottom w:val="none" w:sz="0" w:space="0" w:color="auto"/>
                            <w:right w:val="none" w:sz="0" w:space="0" w:color="auto"/>
                          </w:divBdr>
                        </w:div>
                        <w:div w:id="1750300965">
                          <w:marLeft w:val="0"/>
                          <w:marRight w:val="0"/>
                          <w:marTop w:val="0"/>
                          <w:marBottom w:val="0"/>
                          <w:divBdr>
                            <w:top w:val="none" w:sz="0" w:space="0" w:color="auto"/>
                            <w:left w:val="none" w:sz="0" w:space="0" w:color="auto"/>
                            <w:bottom w:val="none" w:sz="0" w:space="0" w:color="auto"/>
                            <w:right w:val="none" w:sz="0" w:space="0" w:color="auto"/>
                          </w:divBdr>
                        </w:div>
                        <w:div w:id="477498625">
                          <w:marLeft w:val="0"/>
                          <w:marRight w:val="0"/>
                          <w:marTop w:val="0"/>
                          <w:marBottom w:val="0"/>
                          <w:divBdr>
                            <w:top w:val="none" w:sz="0" w:space="0" w:color="auto"/>
                            <w:left w:val="none" w:sz="0" w:space="0" w:color="auto"/>
                            <w:bottom w:val="none" w:sz="0" w:space="0" w:color="auto"/>
                            <w:right w:val="none" w:sz="0" w:space="0" w:color="auto"/>
                          </w:divBdr>
                        </w:div>
                        <w:div w:id="1588884251">
                          <w:marLeft w:val="0"/>
                          <w:marRight w:val="0"/>
                          <w:marTop w:val="0"/>
                          <w:marBottom w:val="0"/>
                          <w:divBdr>
                            <w:top w:val="none" w:sz="0" w:space="0" w:color="auto"/>
                            <w:left w:val="none" w:sz="0" w:space="0" w:color="auto"/>
                            <w:bottom w:val="none" w:sz="0" w:space="0" w:color="auto"/>
                            <w:right w:val="none" w:sz="0" w:space="0" w:color="auto"/>
                          </w:divBdr>
                        </w:div>
                        <w:div w:id="1939169055">
                          <w:marLeft w:val="0"/>
                          <w:marRight w:val="0"/>
                          <w:marTop w:val="0"/>
                          <w:marBottom w:val="0"/>
                          <w:divBdr>
                            <w:top w:val="none" w:sz="0" w:space="0" w:color="auto"/>
                            <w:left w:val="none" w:sz="0" w:space="0" w:color="auto"/>
                            <w:bottom w:val="none" w:sz="0" w:space="0" w:color="auto"/>
                            <w:right w:val="none" w:sz="0" w:space="0" w:color="auto"/>
                          </w:divBdr>
                        </w:div>
                        <w:div w:id="1009142246">
                          <w:marLeft w:val="0"/>
                          <w:marRight w:val="0"/>
                          <w:marTop w:val="0"/>
                          <w:marBottom w:val="0"/>
                          <w:divBdr>
                            <w:top w:val="none" w:sz="0" w:space="0" w:color="auto"/>
                            <w:left w:val="none" w:sz="0" w:space="0" w:color="auto"/>
                            <w:bottom w:val="none" w:sz="0" w:space="0" w:color="auto"/>
                            <w:right w:val="none" w:sz="0" w:space="0" w:color="auto"/>
                          </w:divBdr>
                        </w:div>
                        <w:div w:id="319965819">
                          <w:marLeft w:val="0"/>
                          <w:marRight w:val="0"/>
                          <w:marTop w:val="0"/>
                          <w:marBottom w:val="0"/>
                          <w:divBdr>
                            <w:top w:val="none" w:sz="0" w:space="0" w:color="auto"/>
                            <w:left w:val="none" w:sz="0" w:space="0" w:color="auto"/>
                            <w:bottom w:val="none" w:sz="0" w:space="0" w:color="auto"/>
                            <w:right w:val="none" w:sz="0" w:space="0" w:color="auto"/>
                          </w:divBdr>
                        </w:div>
                        <w:div w:id="1973822764">
                          <w:marLeft w:val="0"/>
                          <w:marRight w:val="0"/>
                          <w:marTop w:val="0"/>
                          <w:marBottom w:val="0"/>
                          <w:divBdr>
                            <w:top w:val="none" w:sz="0" w:space="0" w:color="auto"/>
                            <w:left w:val="none" w:sz="0" w:space="0" w:color="auto"/>
                            <w:bottom w:val="none" w:sz="0" w:space="0" w:color="auto"/>
                            <w:right w:val="none" w:sz="0" w:space="0" w:color="auto"/>
                          </w:divBdr>
                        </w:div>
                        <w:div w:id="411776057">
                          <w:marLeft w:val="0"/>
                          <w:marRight w:val="0"/>
                          <w:marTop w:val="0"/>
                          <w:marBottom w:val="0"/>
                          <w:divBdr>
                            <w:top w:val="none" w:sz="0" w:space="0" w:color="auto"/>
                            <w:left w:val="none" w:sz="0" w:space="0" w:color="auto"/>
                            <w:bottom w:val="none" w:sz="0" w:space="0" w:color="auto"/>
                            <w:right w:val="none" w:sz="0" w:space="0" w:color="auto"/>
                          </w:divBdr>
                        </w:div>
                        <w:div w:id="112750549">
                          <w:marLeft w:val="0"/>
                          <w:marRight w:val="0"/>
                          <w:marTop w:val="0"/>
                          <w:marBottom w:val="0"/>
                          <w:divBdr>
                            <w:top w:val="none" w:sz="0" w:space="0" w:color="auto"/>
                            <w:left w:val="none" w:sz="0" w:space="0" w:color="auto"/>
                            <w:bottom w:val="none" w:sz="0" w:space="0" w:color="auto"/>
                            <w:right w:val="none" w:sz="0" w:space="0" w:color="auto"/>
                          </w:divBdr>
                        </w:div>
                        <w:div w:id="1687094177">
                          <w:marLeft w:val="0"/>
                          <w:marRight w:val="0"/>
                          <w:marTop w:val="0"/>
                          <w:marBottom w:val="0"/>
                          <w:divBdr>
                            <w:top w:val="none" w:sz="0" w:space="0" w:color="auto"/>
                            <w:left w:val="none" w:sz="0" w:space="0" w:color="auto"/>
                            <w:bottom w:val="none" w:sz="0" w:space="0" w:color="auto"/>
                            <w:right w:val="none" w:sz="0" w:space="0" w:color="auto"/>
                          </w:divBdr>
                        </w:div>
                        <w:div w:id="1394084243">
                          <w:marLeft w:val="0"/>
                          <w:marRight w:val="0"/>
                          <w:marTop w:val="0"/>
                          <w:marBottom w:val="0"/>
                          <w:divBdr>
                            <w:top w:val="none" w:sz="0" w:space="0" w:color="auto"/>
                            <w:left w:val="none" w:sz="0" w:space="0" w:color="auto"/>
                            <w:bottom w:val="none" w:sz="0" w:space="0" w:color="auto"/>
                            <w:right w:val="none" w:sz="0" w:space="0" w:color="auto"/>
                          </w:divBdr>
                        </w:div>
                        <w:div w:id="1761831293">
                          <w:marLeft w:val="0"/>
                          <w:marRight w:val="0"/>
                          <w:marTop w:val="0"/>
                          <w:marBottom w:val="0"/>
                          <w:divBdr>
                            <w:top w:val="none" w:sz="0" w:space="0" w:color="auto"/>
                            <w:left w:val="none" w:sz="0" w:space="0" w:color="auto"/>
                            <w:bottom w:val="none" w:sz="0" w:space="0" w:color="auto"/>
                            <w:right w:val="none" w:sz="0" w:space="0" w:color="auto"/>
                          </w:divBdr>
                        </w:div>
                        <w:div w:id="1987974861">
                          <w:marLeft w:val="0"/>
                          <w:marRight w:val="0"/>
                          <w:marTop w:val="0"/>
                          <w:marBottom w:val="0"/>
                          <w:divBdr>
                            <w:top w:val="none" w:sz="0" w:space="0" w:color="auto"/>
                            <w:left w:val="none" w:sz="0" w:space="0" w:color="auto"/>
                            <w:bottom w:val="none" w:sz="0" w:space="0" w:color="auto"/>
                            <w:right w:val="none" w:sz="0" w:space="0" w:color="auto"/>
                          </w:divBdr>
                        </w:div>
                        <w:div w:id="1049495227">
                          <w:marLeft w:val="0"/>
                          <w:marRight w:val="0"/>
                          <w:marTop w:val="0"/>
                          <w:marBottom w:val="0"/>
                          <w:divBdr>
                            <w:top w:val="none" w:sz="0" w:space="0" w:color="auto"/>
                            <w:left w:val="none" w:sz="0" w:space="0" w:color="auto"/>
                            <w:bottom w:val="none" w:sz="0" w:space="0" w:color="auto"/>
                            <w:right w:val="none" w:sz="0" w:space="0" w:color="auto"/>
                          </w:divBdr>
                        </w:div>
                        <w:div w:id="966159462">
                          <w:marLeft w:val="0"/>
                          <w:marRight w:val="0"/>
                          <w:marTop w:val="0"/>
                          <w:marBottom w:val="0"/>
                          <w:divBdr>
                            <w:top w:val="none" w:sz="0" w:space="0" w:color="auto"/>
                            <w:left w:val="none" w:sz="0" w:space="0" w:color="auto"/>
                            <w:bottom w:val="none" w:sz="0" w:space="0" w:color="auto"/>
                            <w:right w:val="none" w:sz="0" w:space="0" w:color="auto"/>
                          </w:divBdr>
                        </w:div>
                      </w:divsChild>
                    </w:div>
                    <w:div w:id="1641113234">
                      <w:marLeft w:val="0"/>
                      <w:marRight w:val="0"/>
                      <w:marTop w:val="0"/>
                      <w:marBottom w:val="0"/>
                      <w:divBdr>
                        <w:top w:val="none" w:sz="0" w:space="0" w:color="auto"/>
                        <w:left w:val="none" w:sz="0" w:space="0" w:color="auto"/>
                        <w:bottom w:val="none" w:sz="0" w:space="0" w:color="auto"/>
                        <w:right w:val="none" w:sz="0" w:space="0" w:color="auto"/>
                      </w:divBdr>
                      <w:divsChild>
                        <w:div w:id="432408485">
                          <w:marLeft w:val="0"/>
                          <w:marRight w:val="0"/>
                          <w:marTop w:val="0"/>
                          <w:marBottom w:val="0"/>
                          <w:divBdr>
                            <w:top w:val="none" w:sz="0" w:space="0" w:color="auto"/>
                            <w:left w:val="none" w:sz="0" w:space="0" w:color="auto"/>
                            <w:bottom w:val="none" w:sz="0" w:space="0" w:color="auto"/>
                            <w:right w:val="none" w:sz="0" w:space="0" w:color="auto"/>
                          </w:divBdr>
                        </w:div>
                        <w:div w:id="1180895436">
                          <w:marLeft w:val="0"/>
                          <w:marRight w:val="0"/>
                          <w:marTop w:val="0"/>
                          <w:marBottom w:val="0"/>
                          <w:divBdr>
                            <w:top w:val="none" w:sz="0" w:space="0" w:color="auto"/>
                            <w:left w:val="none" w:sz="0" w:space="0" w:color="auto"/>
                            <w:bottom w:val="none" w:sz="0" w:space="0" w:color="auto"/>
                            <w:right w:val="none" w:sz="0" w:space="0" w:color="auto"/>
                          </w:divBdr>
                        </w:div>
                        <w:div w:id="198864121">
                          <w:marLeft w:val="0"/>
                          <w:marRight w:val="0"/>
                          <w:marTop w:val="0"/>
                          <w:marBottom w:val="0"/>
                          <w:divBdr>
                            <w:top w:val="none" w:sz="0" w:space="0" w:color="auto"/>
                            <w:left w:val="none" w:sz="0" w:space="0" w:color="auto"/>
                            <w:bottom w:val="none" w:sz="0" w:space="0" w:color="auto"/>
                            <w:right w:val="none" w:sz="0" w:space="0" w:color="auto"/>
                          </w:divBdr>
                        </w:div>
                        <w:div w:id="1143737219">
                          <w:marLeft w:val="0"/>
                          <w:marRight w:val="0"/>
                          <w:marTop w:val="0"/>
                          <w:marBottom w:val="0"/>
                          <w:divBdr>
                            <w:top w:val="none" w:sz="0" w:space="0" w:color="auto"/>
                            <w:left w:val="none" w:sz="0" w:space="0" w:color="auto"/>
                            <w:bottom w:val="none" w:sz="0" w:space="0" w:color="auto"/>
                            <w:right w:val="none" w:sz="0" w:space="0" w:color="auto"/>
                          </w:divBdr>
                        </w:div>
                        <w:div w:id="513886907">
                          <w:marLeft w:val="0"/>
                          <w:marRight w:val="0"/>
                          <w:marTop w:val="0"/>
                          <w:marBottom w:val="0"/>
                          <w:divBdr>
                            <w:top w:val="none" w:sz="0" w:space="0" w:color="auto"/>
                            <w:left w:val="none" w:sz="0" w:space="0" w:color="auto"/>
                            <w:bottom w:val="none" w:sz="0" w:space="0" w:color="auto"/>
                            <w:right w:val="none" w:sz="0" w:space="0" w:color="auto"/>
                          </w:divBdr>
                        </w:div>
                        <w:div w:id="2102141216">
                          <w:marLeft w:val="0"/>
                          <w:marRight w:val="0"/>
                          <w:marTop w:val="0"/>
                          <w:marBottom w:val="0"/>
                          <w:divBdr>
                            <w:top w:val="none" w:sz="0" w:space="0" w:color="auto"/>
                            <w:left w:val="none" w:sz="0" w:space="0" w:color="auto"/>
                            <w:bottom w:val="none" w:sz="0" w:space="0" w:color="auto"/>
                            <w:right w:val="none" w:sz="0" w:space="0" w:color="auto"/>
                          </w:divBdr>
                        </w:div>
                      </w:divsChild>
                    </w:div>
                    <w:div w:id="670376344">
                      <w:marLeft w:val="0"/>
                      <w:marRight w:val="0"/>
                      <w:marTop w:val="0"/>
                      <w:marBottom w:val="0"/>
                      <w:divBdr>
                        <w:top w:val="none" w:sz="0" w:space="0" w:color="auto"/>
                        <w:left w:val="none" w:sz="0" w:space="0" w:color="auto"/>
                        <w:bottom w:val="none" w:sz="0" w:space="0" w:color="auto"/>
                        <w:right w:val="none" w:sz="0" w:space="0" w:color="auto"/>
                      </w:divBdr>
                      <w:divsChild>
                        <w:div w:id="143855834">
                          <w:marLeft w:val="0"/>
                          <w:marRight w:val="0"/>
                          <w:marTop w:val="0"/>
                          <w:marBottom w:val="0"/>
                          <w:divBdr>
                            <w:top w:val="none" w:sz="0" w:space="0" w:color="auto"/>
                            <w:left w:val="none" w:sz="0" w:space="0" w:color="auto"/>
                            <w:bottom w:val="none" w:sz="0" w:space="0" w:color="auto"/>
                            <w:right w:val="none" w:sz="0" w:space="0" w:color="auto"/>
                          </w:divBdr>
                        </w:div>
                        <w:div w:id="2045209261">
                          <w:marLeft w:val="0"/>
                          <w:marRight w:val="0"/>
                          <w:marTop w:val="0"/>
                          <w:marBottom w:val="0"/>
                          <w:divBdr>
                            <w:top w:val="none" w:sz="0" w:space="0" w:color="auto"/>
                            <w:left w:val="none" w:sz="0" w:space="0" w:color="auto"/>
                            <w:bottom w:val="none" w:sz="0" w:space="0" w:color="auto"/>
                            <w:right w:val="none" w:sz="0" w:space="0" w:color="auto"/>
                          </w:divBdr>
                        </w:div>
                        <w:div w:id="618872887">
                          <w:marLeft w:val="0"/>
                          <w:marRight w:val="0"/>
                          <w:marTop w:val="0"/>
                          <w:marBottom w:val="0"/>
                          <w:divBdr>
                            <w:top w:val="none" w:sz="0" w:space="0" w:color="auto"/>
                            <w:left w:val="none" w:sz="0" w:space="0" w:color="auto"/>
                            <w:bottom w:val="none" w:sz="0" w:space="0" w:color="auto"/>
                            <w:right w:val="none" w:sz="0" w:space="0" w:color="auto"/>
                          </w:divBdr>
                        </w:div>
                        <w:div w:id="188220440">
                          <w:marLeft w:val="0"/>
                          <w:marRight w:val="0"/>
                          <w:marTop w:val="0"/>
                          <w:marBottom w:val="0"/>
                          <w:divBdr>
                            <w:top w:val="none" w:sz="0" w:space="0" w:color="auto"/>
                            <w:left w:val="none" w:sz="0" w:space="0" w:color="auto"/>
                            <w:bottom w:val="none" w:sz="0" w:space="0" w:color="auto"/>
                            <w:right w:val="none" w:sz="0" w:space="0" w:color="auto"/>
                          </w:divBdr>
                        </w:div>
                        <w:div w:id="490831311">
                          <w:marLeft w:val="0"/>
                          <w:marRight w:val="0"/>
                          <w:marTop w:val="0"/>
                          <w:marBottom w:val="0"/>
                          <w:divBdr>
                            <w:top w:val="none" w:sz="0" w:space="0" w:color="auto"/>
                            <w:left w:val="none" w:sz="0" w:space="0" w:color="auto"/>
                            <w:bottom w:val="none" w:sz="0" w:space="0" w:color="auto"/>
                            <w:right w:val="none" w:sz="0" w:space="0" w:color="auto"/>
                          </w:divBdr>
                        </w:div>
                        <w:div w:id="622350943">
                          <w:marLeft w:val="0"/>
                          <w:marRight w:val="0"/>
                          <w:marTop w:val="0"/>
                          <w:marBottom w:val="0"/>
                          <w:divBdr>
                            <w:top w:val="none" w:sz="0" w:space="0" w:color="auto"/>
                            <w:left w:val="none" w:sz="0" w:space="0" w:color="auto"/>
                            <w:bottom w:val="none" w:sz="0" w:space="0" w:color="auto"/>
                            <w:right w:val="none" w:sz="0" w:space="0" w:color="auto"/>
                          </w:divBdr>
                        </w:div>
                        <w:div w:id="831335119">
                          <w:marLeft w:val="0"/>
                          <w:marRight w:val="0"/>
                          <w:marTop w:val="0"/>
                          <w:marBottom w:val="0"/>
                          <w:divBdr>
                            <w:top w:val="none" w:sz="0" w:space="0" w:color="auto"/>
                            <w:left w:val="none" w:sz="0" w:space="0" w:color="auto"/>
                            <w:bottom w:val="none" w:sz="0" w:space="0" w:color="auto"/>
                            <w:right w:val="none" w:sz="0" w:space="0" w:color="auto"/>
                          </w:divBdr>
                        </w:div>
                        <w:div w:id="1313869399">
                          <w:marLeft w:val="0"/>
                          <w:marRight w:val="0"/>
                          <w:marTop w:val="0"/>
                          <w:marBottom w:val="0"/>
                          <w:divBdr>
                            <w:top w:val="none" w:sz="0" w:space="0" w:color="auto"/>
                            <w:left w:val="none" w:sz="0" w:space="0" w:color="auto"/>
                            <w:bottom w:val="none" w:sz="0" w:space="0" w:color="auto"/>
                            <w:right w:val="none" w:sz="0" w:space="0" w:color="auto"/>
                          </w:divBdr>
                        </w:div>
                        <w:div w:id="513039230">
                          <w:marLeft w:val="0"/>
                          <w:marRight w:val="0"/>
                          <w:marTop w:val="0"/>
                          <w:marBottom w:val="0"/>
                          <w:divBdr>
                            <w:top w:val="none" w:sz="0" w:space="0" w:color="auto"/>
                            <w:left w:val="none" w:sz="0" w:space="0" w:color="auto"/>
                            <w:bottom w:val="none" w:sz="0" w:space="0" w:color="auto"/>
                            <w:right w:val="none" w:sz="0" w:space="0" w:color="auto"/>
                          </w:divBdr>
                        </w:div>
                        <w:div w:id="476462221">
                          <w:marLeft w:val="0"/>
                          <w:marRight w:val="0"/>
                          <w:marTop w:val="0"/>
                          <w:marBottom w:val="0"/>
                          <w:divBdr>
                            <w:top w:val="none" w:sz="0" w:space="0" w:color="auto"/>
                            <w:left w:val="none" w:sz="0" w:space="0" w:color="auto"/>
                            <w:bottom w:val="none" w:sz="0" w:space="0" w:color="auto"/>
                            <w:right w:val="none" w:sz="0" w:space="0" w:color="auto"/>
                          </w:divBdr>
                        </w:div>
                        <w:div w:id="357630477">
                          <w:marLeft w:val="0"/>
                          <w:marRight w:val="0"/>
                          <w:marTop w:val="0"/>
                          <w:marBottom w:val="0"/>
                          <w:divBdr>
                            <w:top w:val="none" w:sz="0" w:space="0" w:color="auto"/>
                            <w:left w:val="none" w:sz="0" w:space="0" w:color="auto"/>
                            <w:bottom w:val="none" w:sz="0" w:space="0" w:color="auto"/>
                            <w:right w:val="none" w:sz="0" w:space="0" w:color="auto"/>
                          </w:divBdr>
                        </w:div>
                        <w:div w:id="1097290300">
                          <w:marLeft w:val="0"/>
                          <w:marRight w:val="0"/>
                          <w:marTop w:val="0"/>
                          <w:marBottom w:val="0"/>
                          <w:divBdr>
                            <w:top w:val="none" w:sz="0" w:space="0" w:color="auto"/>
                            <w:left w:val="none" w:sz="0" w:space="0" w:color="auto"/>
                            <w:bottom w:val="none" w:sz="0" w:space="0" w:color="auto"/>
                            <w:right w:val="none" w:sz="0" w:space="0" w:color="auto"/>
                          </w:divBdr>
                        </w:div>
                        <w:div w:id="1923565307">
                          <w:marLeft w:val="0"/>
                          <w:marRight w:val="0"/>
                          <w:marTop w:val="0"/>
                          <w:marBottom w:val="0"/>
                          <w:divBdr>
                            <w:top w:val="none" w:sz="0" w:space="0" w:color="auto"/>
                            <w:left w:val="none" w:sz="0" w:space="0" w:color="auto"/>
                            <w:bottom w:val="none" w:sz="0" w:space="0" w:color="auto"/>
                            <w:right w:val="none" w:sz="0" w:space="0" w:color="auto"/>
                          </w:divBdr>
                        </w:div>
                        <w:div w:id="364451847">
                          <w:marLeft w:val="0"/>
                          <w:marRight w:val="0"/>
                          <w:marTop w:val="0"/>
                          <w:marBottom w:val="0"/>
                          <w:divBdr>
                            <w:top w:val="none" w:sz="0" w:space="0" w:color="auto"/>
                            <w:left w:val="none" w:sz="0" w:space="0" w:color="auto"/>
                            <w:bottom w:val="none" w:sz="0" w:space="0" w:color="auto"/>
                            <w:right w:val="none" w:sz="0" w:space="0" w:color="auto"/>
                          </w:divBdr>
                        </w:div>
                        <w:div w:id="1173104845">
                          <w:marLeft w:val="0"/>
                          <w:marRight w:val="0"/>
                          <w:marTop w:val="0"/>
                          <w:marBottom w:val="0"/>
                          <w:divBdr>
                            <w:top w:val="none" w:sz="0" w:space="0" w:color="auto"/>
                            <w:left w:val="none" w:sz="0" w:space="0" w:color="auto"/>
                            <w:bottom w:val="none" w:sz="0" w:space="0" w:color="auto"/>
                            <w:right w:val="none" w:sz="0" w:space="0" w:color="auto"/>
                          </w:divBdr>
                        </w:div>
                        <w:div w:id="1347950575">
                          <w:marLeft w:val="0"/>
                          <w:marRight w:val="0"/>
                          <w:marTop w:val="0"/>
                          <w:marBottom w:val="0"/>
                          <w:divBdr>
                            <w:top w:val="none" w:sz="0" w:space="0" w:color="auto"/>
                            <w:left w:val="none" w:sz="0" w:space="0" w:color="auto"/>
                            <w:bottom w:val="none" w:sz="0" w:space="0" w:color="auto"/>
                            <w:right w:val="none" w:sz="0" w:space="0" w:color="auto"/>
                          </w:divBdr>
                        </w:div>
                        <w:div w:id="977296551">
                          <w:marLeft w:val="0"/>
                          <w:marRight w:val="0"/>
                          <w:marTop w:val="0"/>
                          <w:marBottom w:val="0"/>
                          <w:divBdr>
                            <w:top w:val="none" w:sz="0" w:space="0" w:color="auto"/>
                            <w:left w:val="none" w:sz="0" w:space="0" w:color="auto"/>
                            <w:bottom w:val="none" w:sz="0" w:space="0" w:color="auto"/>
                            <w:right w:val="none" w:sz="0" w:space="0" w:color="auto"/>
                          </w:divBdr>
                        </w:div>
                      </w:divsChild>
                    </w:div>
                    <w:div w:id="1571572511">
                      <w:marLeft w:val="0"/>
                      <w:marRight w:val="0"/>
                      <w:marTop w:val="0"/>
                      <w:marBottom w:val="0"/>
                      <w:divBdr>
                        <w:top w:val="none" w:sz="0" w:space="0" w:color="auto"/>
                        <w:left w:val="none" w:sz="0" w:space="0" w:color="auto"/>
                        <w:bottom w:val="none" w:sz="0" w:space="0" w:color="auto"/>
                        <w:right w:val="none" w:sz="0" w:space="0" w:color="auto"/>
                      </w:divBdr>
                    </w:div>
                    <w:div w:id="200095680">
                      <w:marLeft w:val="0"/>
                      <w:marRight w:val="0"/>
                      <w:marTop w:val="0"/>
                      <w:marBottom w:val="0"/>
                      <w:divBdr>
                        <w:top w:val="none" w:sz="0" w:space="0" w:color="auto"/>
                        <w:left w:val="none" w:sz="0" w:space="0" w:color="auto"/>
                        <w:bottom w:val="none" w:sz="0" w:space="0" w:color="auto"/>
                        <w:right w:val="none" w:sz="0" w:space="0" w:color="auto"/>
                      </w:divBdr>
                    </w:div>
                    <w:div w:id="1683051257">
                      <w:marLeft w:val="0"/>
                      <w:marRight w:val="0"/>
                      <w:marTop w:val="0"/>
                      <w:marBottom w:val="0"/>
                      <w:divBdr>
                        <w:top w:val="none" w:sz="0" w:space="0" w:color="auto"/>
                        <w:left w:val="none" w:sz="0" w:space="0" w:color="auto"/>
                        <w:bottom w:val="none" w:sz="0" w:space="0" w:color="auto"/>
                        <w:right w:val="none" w:sz="0" w:space="0" w:color="auto"/>
                      </w:divBdr>
                    </w:div>
                    <w:div w:id="763451844">
                      <w:marLeft w:val="0"/>
                      <w:marRight w:val="0"/>
                      <w:marTop w:val="0"/>
                      <w:marBottom w:val="0"/>
                      <w:divBdr>
                        <w:top w:val="none" w:sz="0" w:space="0" w:color="auto"/>
                        <w:left w:val="none" w:sz="0" w:space="0" w:color="auto"/>
                        <w:bottom w:val="none" w:sz="0" w:space="0" w:color="auto"/>
                        <w:right w:val="none" w:sz="0" w:space="0" w:color="auto"/>
                      </w:divBdr>
                    </w:div>
                    <w:div w:id="1277562029">
                      <w:marLeft w:val="0"/>
                      <w:marRight w:val="0"/>
                      <w:marTop w:val="0"/>
                      <w:marBottom w:val="0"/>
                      <w:divBdr>
                        <w:top w:val="none" w:sz="0" w:space="0" w:color="auto"/>
                        <w:left w:val="none" w:sz="0" w:space="0" w:color="auto"/>
                        <w:bottom w:val="none" w:sz="0" w:space="0" w:color="auto"/>
                        <w:right w:val="none" w:sz="0" w:space="0" w:color="auto"/>
                      </w:divBdr>
                    </w:div>
                    <w:div w:id="1301153395">
                      <w:marLeft w:val="0"/>
                      <w:marRight w:val="0"/>
                      <w:marTop w:val="0"/>
                      <w:marBottom w:val="0"/>
                      <w:divBdr>
                        <w:top w:val="none" w:sz="0" w:space="0" w:color="auto"/>
                        <w:left w:val="none" w:sz="0" w:space="0" w:color="auto"/>
                        <w:bottom w:val="none" w:sz="0" w:space="0" w:color="auto"/>
                        <w:right w:val="none" w:sz="0" w:space="0" w:color="auto"/>
                      </w:divBdr>
                    </w:div>
                    <w:div w:id="1829398877">
                      <w:marLeft w:val="0"/>
                      <w:marRight w:val="0"/>
                      <w:marTop w:val="0"/>
                      <w:marBottom w:val="0"/>
                      <w:divBdr>
                        <w:top w:val="none" w:sz="0" w:space="0" w:color="auto"/>
                        <w:left w:val="none" w:sz="0" w:space="0" w:color="auto"/>
                        <w:bottom w:val="none" w:sz="0" w:space="0" w:color="auto"/>
                        <w:right w:val="none" w:sz="0" w:space="0" w:color="auto"/>
                      </w:divBdr>
                    </w:div>
                    <w:div w:id="969360733">
                      <w:marLeft w:val="0"/>
                      <w:marRight w:val="0"/>
                      <w:marTop w:val="0"/>
                      <w:marBottom w:val="0"/>
                      <w:divBdr>
                        <w:top w:val="none" w:sz="0" w:space="0" w:color="auto"/>
                        <w:left w:val="none" w:sz="0" w:space="0" w:color="auto"/>
                        <w:bottom w:val="none" w:sz="0" w:space="0" w:color="auto"/>
                        <w:right w:val="none" w:sz="0" w:space="0" w:color="auto"/>
                      </w:divBdr>
                    </w:div>
                    <w:div w:id="389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b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B3E3-1E8D-42AF-A411-E0050FBA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11</Pages>
  <Words>2832</Words>
  <Characters>17844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Mustervereinbarung für die Schulen zur Zusammenarbeit mit außerschulischen Partnern</vt:lpstr>
    </vt:vector>
  </TitlesOfParts>
  <Company>Kultusverwaltung BW</Company>
  <LinksUpToDate>false</LinksUpToDate>
  <CharactersWithSpaces>20635</CharactersWithSpaces>
  <SharedDoc>false</SharedDoc>
  <HLinks>
    <vt:vector size="18" baseType="variant">
      <vt:variant>
        <vt:i4>7602216</vt:i4>
      </vt:variant>
      <vt:variant>
        <vt:i4>97</vt:i4>
      </vt:variant>
      <vt:variant>
        <vt:i4>0</vt:i4>
      </vt:variant>
      <vt:variant>
        <vt:i4>5</vt:i4>
      </vt:variant>
      <vt:variant>
        <vt:lpwstr>http://www.qualipass.info/der-qualipass-fuer-erwachsene</vt:lpwstr>
      </vt:variant>
      <vt:variant>
        <vt:lpwstr/>
      </vt:variant>
      <vt:variant>
        <vt:i4>589855</vt:i4>
      </vt:variant>
      <vt:variant>
        <vt:i4>94</vt:i4>
      </vt:variant>
      <vt:variant>
        <vt:i4>0</vt:i4>
      </vt:variant>
      <vt:variant>
        <vt:i4>5</vt:i4>
      </vt:variant>
      <vt:variant>
        <vt:lpwstr>http://www.buergerengagement.de/</vt:lpwstr>
      </vt:variant>
      <vt:variant>
        <vt:lpwstr/>
      </vt:variant>
      <vt:variant>
        <vt:i4>5177362</vt:i4>
      </vt:variant>
      <vt:variant>
        <vt:i4>91</vt:i4>
      </vt:variant>
      <vt:variant>
        <vt:i4>0</vt:i4>
      </vt:variant>
      <vt:variant>
        <vt:i4>5</vt:i4>
      </vt:variant>
      <vt:variant>
        <vt:lpwstr>http://www.uk-bw.de/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Mustervereinbarung für die Schulen zur Zusammenarbeit mit außerschulischen Partnern</dc:title>
  <dc:subject>Einheitliche Dokumentvorlagen</dc:subject>
  <dc:creator>Wiest, Sebastian (KM)</dc:creator>
  <cp:lastModifiedBy>Rapp, Markus (KM)</cp:lastModifiedBy>
  <cp:revision>3</cp:revision>
  <cp:lastPrinted>2022-02-21T12:09:00Z</cp:lastPrinted>
  <dcterms:created xsi:type="dcterms:W3CDTF">2022-05-23T14:30:00Z</dcterms:created>
  <dcterms:modified xsi:type="dcterms:W3CDTF">2022-05-23T14:31:00Z</dcterms:modified>
</cp:coreProperties>
</file>